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FF9" w:rsidRDefault="00965FF9"/>
    <w:tbl>
      <w:tblPr>
        <w:tblW w:w="9720" w:type="dxa"/>
        <w:jc w:val="center"/>
        <w:tblInd w:w="-252" w:type="dxa"/>
        <w:tblLook w:val="04A0"/>
      </w:tblPr>
      <w:tblGrid>
        <w:gridCol w:w="4132"/>
        <w:gridCol w:w="1448"/>
        <w:gridCol w:w="4140"/>
      </w:tblGrid>
      <w:tr w:rsidR="00822C54" w:rsidRPr="00F12980" w:rsidTr="00B4724D">
        <w:trPr>
          <w:trHeight w:val="1085"/>
          <w:jc w:val="center"/>
        </w:trPr>
        <w:tc>
          <w:tcPr>
            <w:tcW w:w="4132" w:type="dxa"/>
            <w:hideMark/>
          </w:tcPr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  <w:lang w:val="be-BY"/>
              </w:rPr>
            </w:pPr>
            <w:r w:rsidRPr="00D50AE2">
              <w:rPr>
                <w:rFonts w:eastAsia="Times New Roman"/>
              </w:rPr>
              <w:t xml:space="preserve">  </w:t>
            </w:r>
            <w:r w:rsidRPr="00D50AE2">
              <w:rPr>
                <w:rFonts w:ascii="Times New Roman" w:hAnsi="Times New Roman"/>
                <w:lang w:val="be-BY"/>
              </w:rPr>
              <w:t>Башкортостан Республика</w:t>
            </w:r>
            <w:r w:rsidRPr="00D50AE2">
              <w:rPr>
                <w:rFonts w:ascii="Times New Roman" w:hAnsi="Times New Roman"/>
                <w:lang w:val="en-US"/>
              </w:rPr>
              <w:t>h</w:t>
            </w:r>
            <w:r w:rsidRPr="00D50AE2">
              <w:rPr>
                <w:rFonts w:ascii="Times New Roman" w:hAnsi="Times New Roman"/>
                <w:lang w:val="tt-RU"/>
              </w:rPr>
              <w:t>ы</w:t>
            </w:r>
          </w:p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  <w:lang w:val="be-BY"/>
              </w:rPr>
            </w:pPr>
            <w:r w:rsidRPr="00D50AE2">
              <w:rPr>
                <w:rFonts w:ascii="Times New Roman" w:hAnsi="Times New Roman"/>
                <w:lang w:val="be-BY"/>
              </w:rPr>
              <w:t>Салауат районы</w:t>
            </w:r>
          </w:p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  <w:lang w:val="tt-RU"/>
              </w:rPr>
            </w:pPr>
            <w:r w:rsidRPr="00D50AE2">
              <w:rPr>
                <w:rFonts w:ascii="Times New Roman" w:hAnsi="Times New Roman"/>
                <w:lang w:val="be-BY"/>
              </w:rPr>
              <w:t>муни</w:t>
            </w:r>
            <w:proofErr w:type="spellStart"/>
            <w:r w:rsidRPr="00D50AE2">
              <w:rPr>
                <w:rFonts w:ascii="Times New Roman" w:hAnsi="Times New Roman"/>
              </w:rPr>
              <w:t>ц</w:t>
            </w:r>
            <w:proofErr w:type="spellEnd"/>
            <w:r w:rsidRPr="00D50AE2">
              <w:rPr>
                <w:rFonts w:ascii="Times New Roman" w:hAnsi="Times New Roman"/>
                <w:lang w:val="tt-RU"/>
              </w:rPr>
              <w:t>и</w:t>
            </w:r>
            <w:r w:rsidRPr="00D50AE2">
              <w:rPr>
                <w:rFonts w:ascii="Times New Roman" w:hAnsi="Times New Roman"/>
                <w:lang w:val="be-BY"/>
              </w:rPr>
              <w:t>пал</w:t>
            </w:r>
            <w:proofErr w:type="spellStart"/>
            <w:r w:rsidRPr="00D50AE2">
              <w:rPr>
                <w:rFonts w:ascii="Times New Roman" w:hAnsi="Times New Roman"/>
              </w:rPr>
              <w:t>ь</w:t>
            </w:r>
            <w:proofErr w:type="spellEnd"/>
            <w:r w:rsidRPr="00D50AE2">
              <w:rPr>
                <w:rFonts w:ascii="Times New Roman" w:hAnsi="Times New Roman"/>
                <w:lang w:val="tt-RU"/>
              </w:rPr>
              <w:t xml:space="preserve"> районын</w:t>
            </w:r>
            <w:r w:rsidRPr="00D50AE2">
              <w:rPr>
                <w:rFonts w:ascii="Times New Roman" w:hAnsi="Times New Roman"/>
                <w:lang w:val="be-BY"/>
              </w:rPr>
              <w:t>ың</w:t>
            </w:r>
          </w:p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  <w:lang w:val="tt-RU"/>
              </w:rPr>
            </w:pPr>
            <w:r w:rsidRPr="00D50AE2">
              <w:rPr>
                <w:rFonts w:ascii="Times New Roman" w:hAnsi="Times New Roman"/>
                <w:lang w:val="tt-RU"/>
              </w:rPr>
              <w:t>Таймый ауыл советы</w:t>
            </w:r>
          </w:p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  <w:lang w:val="tt-RU"/>
              </w:rPr>
            </w:pPr>
            <w:r w:rsidRPr="00D50AE2">
              <w:rPr>
                <w:rFonts w:ascii="Times New Roman" w:hAnsi="Times New Roman"/>
                <w:lang w:val="tt-RU"/>
              </w:rPr>
              <w:t>ауыл биләмә</w:t>
            </w:r>
            <w:r w:rsidRPr="00D50AE2">
              <w:rPr>
                <w:rFonts w:ascii="Times New Roman" w:hAnsi="Times New Roman"/>
                <w:lang w:val="en-US"/>
              </w:rPr>
              <w:t>h</w:t>
            </w:r>
            <w:r w:rsidRPr="00D50AE2">
              <w:rPr>
                <w:rFonts w:ascii="Times New Roman" w:hAnsi="Times New Roman"/>
                <w:lang w:val="tt-RU"/>
              </w:rPr>
              <w:t>е Хакимиәте</w:t>
            </w: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</w:rPr>
            </w:pPr>
            <w:r w:rsidRPr="00D50AE2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-915035</wp:posOffset>
                  </wp:positionV>
                  <wp:extent cx="637540" cy="795020"/>
                  <wp:effectExtent l="19050" t="0" r="0" b="0"/>
                  <wp:wrapThrough wrapText="bothSides">
                    <wp:wrapPolygon edited="0">
                      <wp:start x="-645" y="0"/>
                      <wp:lineTo x="-645" y="21220"/>
                      <wp:lineTo x="21299" y="21220"/>
                      <wp:lineTo x="21299" y="0"/>
                      <wp:lineTo x="-645" y="0"/>
                    </wp:wrapPolygon>
                  </wp:wrapThrough>
                  <wp:docPr id="66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bright="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79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hideMark/>
          </w:tcPr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</w:rPr>
            </w:pPr>
            <w:r w:rsidRPr="00D50AE2">
              <w:rPr>
                <w:rFonts w:ascii="Times New Roman" w:hAnsi="Times New Roman"/>
              </w:rPr>
              <w:t>Республика  Башкортостан</w:t>
            </w:r>
          </w:p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  <w:lang w:val="tt-RU"/>
              </w:rPr>
            </w:pPr>
            <w:r w:rsidRPr="00D50AE2">
              <w:rPr>
                <w:rFonts w:ascii="Times New Roman" w:hAnsi="Times New Roman"/>
              </w:rPr>
              <w:t>Администрация сельского поселения</w:t>
            </w:r>
          </w:p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  <w:lang w:val="tt-RU"/>
              </w:rPr>
            </w:pPr>
            <w:r w:rsidRPr="00D50AE2">
              <w:rPr>
                <w:rFonts w:ascii="Times New Roman" w:hAnsi="Times New Roman"/>
                <w:lang w:val="tt-RU"/>
              </w:rPr>
              <w:t>Таймеевский сельсовет</w:t>
            </w:r>
          </w:p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</w:rPr>
            </w:pPr>
            <w:r w:rsidRPr="00D50AE2">
              <w:rPr>
                <w:rFonts w:ascii="Times New Roman" w:hAnsi="Times New Roman"/>
              </w:rPr>
              <w:t>муниципального района</w:t>
            </w:r>
          </w:p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</w:rPr>
            </w:pPr>
            <w:proofErr w:type="spellStart"/>
            <w:r w:rsidRPr="00D50AE2">
              <w:rPr>
                <w:rFonts w:ascii="Times New Roman" w:hAnsi="Times New Roman"/>
              </w:rPr>
              <w:t>Салаватский</w:t>
            </w:r>
            <w:proofErr w:type="spellEnd"/>
            <w:r w:rsidRPr="00D50AE2">
              <w:rPr>
                <w:rFonts w:ascii="Times New Roman" w:hAnsi="Times New Roman"/>
              </w:rPr>
              <w:t xml:space="preserve"> район</w:t>
            </w:r>
          </w:p>
        </w:tc>
      </w:tr>
      <w:tr w:rsidR="00822C54" w:rsidRPr="00F12980" w:rsidTr="00B4724D">
        <w:trPr>
          <w:trHeight w:val="439"/>
          <w:jc w:val="center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  <w:lang w:val="be-BY"/>
              </w:rPr>
            </w:pPr>
            <w:r w:rsidRPr="00D50AE2">
              <w:rPr>
                <w:rFonts w:ascii="Times New Roman" w:hAnsi="Times New Roman"/>
                <w:lang w:val="be-BY"/>
              </w:rPr>
              <w:t>452484, Таймый ауылы,</w:t>
            </w:r>
          </w:p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  <w:lang w:val="be-BY"/>
              </w:rPr>
            </w:pPr>
            <w:r w:rsidRPr="00D50AE2">
              <w:rPr>
                <w:rFonts w:ascii="Times New Roman" w:hAnsi="Times New Roman"/>
                <w:lang w:val="en-US"/>
              </w:rPr>
              <w:t>Y</w:t>
            </w:r>
            <w:r w:rsidRPr="00D50AE2">
              <w:rPr>
                <w:rFonts w:ascii="Times New Roman" w:hAnsi="Times New Roman"/>
                <w:lang w:val="be-BY"/>
              </w:rPr>
              <w:t>ҙ</w:t>
            </w:r>
            <w:r w:rsidRPr="00D50AE2">
              <w:rPr>
                <w:rFonts w:ascii="Times New Roman" w:hAnsi="Times New Roman"/>
                <w:lang w:val="tt-RU"/>
              </w:rPr>
              <w:t xml:space="preserve">әк </w:t>
            </w:r>
            <w:r w:rsidRPr="00D50AE2">
              <w:rPr>
                <w:rFonts w:ascii="Times New Roman" w:hAnsi="Times New Roman"/>
                <w:lang w:val="be-BY"/>
              </w:rPr>
              <w:t xml:space="preserve"> урамы, 33 йорт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  <w:lang w:val="be-BY"/>
              </w:rPr>
            </w:pPr>
            <w:r w:rsidRPr="00D50AE2">
              <w:rPr>
                <w:rFonts w:ascii="Times New Roman" w:hAnsi="Times New Roman"/>
                <w:lang w:val="be-BY"/>
              </w:rPr>
              <w:t>452484, с.Таймеево,</w:t>
            </w:r>
          </w:p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  <w:lang w:val="be-BY"/>
              </w:rPr>
            </w:pPr>
            <w:r w:rsidRPr="00D50AE2">
              <w:rPr>
                <w:rFonts w:ascii="Times New Roman" w:hAnsi="Times New Roman"/>
                <w:lang w:val="be-BY"/>
              </w:rPr>
              <w:t>ул. Центральная, 33</w:t>
            </w:r>
          </w:p>
          <w:p w:rsidR="00822C54" w:rsidRPr="00D50AE2" w:rsidRDefault="00822C54" w:rsidP="00B4724D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</w:tbl>
    <w:p w:rsidR="00822C54" w:rsidRDefault="00822C54" w:rsidP="00822C54">
      <w:pPr>
        <w:pStyle w:val="a7"/>
        <w:jc w:val="center"/>
        <w:rPr>
          <w:rFonts w:ascii="Times New Roman" w:hAnsi="Times New Roman"/>
          <w:b/>
          <w:color w:val="333300"/>
          <w:lang w:val="tt-RU"/>
        </w:rPr>
      </w:pPr>
    </w:p>
    <w:p w:rsidR="00965FF9" w:rsidRDefault="00176FE0" w:rsidP="00965F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1A5068">
        <w:rPr>
          <w:b/>
          <w:sz w:val="28"/>
          <w:szCs w:val="28"/>
        </w:rPr>
        <w:t xml:space="preserve"> </w:t>
      </w:r>
      <w:r w:rsidR="00965FF9">
        <w:rPr>
          <w:b/>
          <w:sz w:val="28"/>
          <w:szCs w:val="28"/>
        </w:rPr>
        <w:t xml:space="preserve">КАРАР       </w:t>
      </w:r>
      <w:r w:rsidR="00C42EC4">
        <w:rPr>
          <w:b/>
          <w:sz w:val="28"/>
          <w:szCs w:val="28"/>
        </w:rPr>
        <w:t xml:space="preserve">                              </w:t>
      </w:r>
      <w:r w:rsidR="000F5901">
        <w:rPr>
          <w:b/>
          <w:sz w:val="28"/>
          <w:szCs w:val="28"/>
        </w:rPr>
        <w:t>№</w:t>
      </w:r>
      <w:r w:rsidR="00822C54">
        <w:rPr>
          <w:b/>
          <w:sz w:val="28"/>
          <w:szCs w:val="28"/>
        </w:rPr>
        <w:t xml:space="preserve"> 13</w:t>
      </w:r>
      <w:r w:rsidR="00193222">
        <w:rPr>
          <w:b/>
          <w:sz w:val="28"/>
          <w:szCs w:val="28"/>
        </w:rPr>
        <w:t xml:space="preserve">                 </w:t>
      </w:r>
      <w:r w:rsidR="0061727A">
        <w:rPr>
          <w:b/>
          <w:sz w:val="28"/>
          <w:szCs w:val="28"/>
        </w:rPr>
        <w:t xml:space="preserve">   </w:t>
      </w:r>
      <w:r w:rsidR="00965FF9">
        <w:rPr>
          <w:b/>
          <w:sz w:val="28"/>
          <w:szCs w:val="28"/>
        </w:rPr>
        <w:t xml:space="preserve"> ПОСТАНОВЛЕНИЕ</w:t>
      </w:r>
    </w:p>
    <w:p w:rsidR="00965FF9" w:rsidRDefault="00C42EC4" w:rsidP="00965FF9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="00A827A4">
        <w:rPr>
          <w:sz w:val="28"/>
          <w:szCs w:val="28"/>
        </w:rPr>
        <w:t xml:space="preserve"> </w:t>
      </w:r>
      <w:r>
        <w:rPr>
          <w:sz w:val="28"/>
          <w:szCs w:val="28"/>
        </w:rPr>
        <w:t>июнь 2023</w:t>
      </w:r>
      <w:r w:rsidR="00092B72">
        <w:rPr>
          <w:sz w:val="28"/>
          <w:szCs w:val="28"/>
        </w:rPr>
        <w:t xml:space="preserve"> </w:t>
      </w:r>
      <w:proofErr w:type="spellStart"/>
      <w:r w:rsidR="00092B72">
        <w:rPr>
          <w:sz w:val="28"/>
          <w:szCs w:val="28"/>
        </w:rPr>
        <w:t>йыл</w:t>
      </w:r>
      <w:proofErr w:type="spellEnd"/>
      <w:r w:rsidR="00965FF9">
        <w:rPr>
          <w:sz w:val="28"/>
          <w:szCs w:val="28"/>
        </w:rPr>
        <w:t xml:space="preserve">                                 </w:t>
      </w:r>
      <w:r w:rsidR="009D7328">
        <w:rPr>
          <w:sz w:val="28"/>
          <w:szCs w:val="28"/>
        </w:rPr>
        <w:t xml:space="preserve">                 </w:t>
      </w:r>
      <w:r w:rsidR="00532F93">
        <w:rPr>
          <w:sz w:val="28"/>
          <w:szCs w:val="28"/>
        </w:rPr>
        <w:t xml:space="preserve"> </w:t>
      </w:r>
      <w:r w:rsidR="009D7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19</w:t>
      </w:r>
      <w:r w:rsidR="00C66E27">
        <w:rPr>
          <w:sz w:val="28"/>
          <w:szCs w:val="28"/>
        </w:rPr>
        <w:t xml:space="preserve">  </w:t>
      </w:r>
      <w:r>
        <w:rPr>
          <w:sz w:val="28"/>
          <w:szCs w:val="28"/>
        </w:rPr>
        <w:t>июня  2023</w:t>
      </w:r>
      <w:r w:rsidR="00965FF9">
        <w:rPr>
          <w:sz w:val="28"/>
          <w:szCs w:val="28"/>
        </w:rPr>
        <w:t xml:space="preserve"> года</w:t>
      </w:r>
    </w:p>
    <w:p w:rsidR="00CD38B7" w:rsidRDefault="00CD38B7" w:rsidP="00CD38B7">
      <w:pPr>
        <w:tabs>
          <w:tab w:val="num" w:pos="360"/>
        </w:tabs>
        <w:jc w:val="center"/>
        <w:rPr>
          <w:sz w:val="28"/>
          <w:szCs w:val="28"/>
        </w:rPr>
      </w:pPr>
    </w:p>
    <w:p w:rsidR="0011435C" w:rsidRPr="000B257A" w:rsidRDefault="0011435C" w:rsidP="0011435C">
      <w:pPr>
        <w:jc w:val="both"/>
        <w:rPr>
          <w:sz w:val="26"/>
          <w:szCs w:val="26"/>
        </w:rPr>
      </w:pPr>
    </w:p>
    <w:p w:rsidR="00A40B77" w:rsidRPr="00A40B77" w:rsidRDefault="00A40B77" w:rsidP="00A40B77">
      <w:pPr>
        <w:ind w:left="284"/>
        <w:jc w:val="center"/>
        <w:rPr>
          <w:b/>
          <w:bCs/>
          <w:color w:val="000000"/>
          <w:sz w:val="28"/>
          <w:szCs w:val="28"/>
        </w:rPr>
      </w:pPr>
      <w:r w:rsidRPr="00A40B77">
        <w:rPr>
          <w:b/>
          <w:bCs/>
          <w:color w:val="000000"/>
          <w:sz w:val="28"/>
          <w:szCs w:val="28"/>
        </w:rPr>
        <w:t>Об утверждении Соглашения об информационном обмене сведениями в государственной информационной системе миграционного учета</w:t>
      </w:r>
    </w:p>
    <w:p w:rsidR="00A40B77" w:rsidRPr="00A40B77" w:rsidRDefault="00A40B77" w:rsidP="00A40B77">
      <w:pPr>
        <w:ind w:left="284"/>
        <w:jc w:val="center"/>
        <w:rPr>
          <w:b/>
          <w:bCs/>
          <w:color w:val="000000"/>
          <w:sz w:val="28"/>
          <w:szCs w:val="28"/>
        </w:rPr>
      </w:pPr>
    </w:p>
    <w:p w:rsidR="00A40B77" w:rsidRPr="00A40B77" w:rsidRDefault="00A40B77" w:rsidP="00A40B77">
      <w:pPr>
        <w:ind w:left="284"/>
        <w:jc w:val="both"/>
        <w:rPr>
          <w:color w:val="000000"/>
          <w:sz w:val="28"/>
          <w:szCs w:val="28"/>
        </w:rPr>
      </w:pPr>
    </w:p>
    <w:p w:rsidR="00A40B77" w:rsidRPr="00A40B77" w:rsidRDefault="00A40B77" w:rsidP="00A40B77">
      <w:pPr>
        <w:jc w:val="both"/>
        <w:rPr>
          <w:color w:val="000000"/>
          <w:sz w:val="28"/>
          <w:szCs w:val="28"/>
        </w:rPr>
      </w:pPr>
      <w:r w:rsidRPr="00A40B77">
        <w:rPr>
          <w:color w:val="000000"/>
          <w:sz w:val="28"/>
          <w:szCs w:val="28"/>
        </w:rPr>
        <w:t xml:space="preserve">           </w:t>
      </w:r>
      <w:proofErr w:type="gramStart"/>
      <w:r w:rsidRPr="00A40B77">
        <w:rPr>
          <w:color w:val="000000"/>
          <w:sz w:val="28"/>
          <w:szCs w:val="28"/>
        </w:rPr>
        <w:t xml:space="preserve">В соответствии ч.3 ст.10 Федерального закона от 18.07.2006 № 109-ФЗ «О миграционном учете иностранных граждан и лиц без гражданства в РФ», с п.23 Положения о государственной информационной системе миграционного учета утвержденного Постановлением Правительства РФ от 14.02.2007 № 94 «О государственной информационной системе миграционного учета», в соответствии со ст. ст. 4,5 Федерального закона от 25.07.2002 № 114-ФЗ «О противодействии экстремисткой деятельности»,  </w:t>
      </w:r>
      <w:proofErr w:type="gramEnd"/>
    </w:p>
    <w:p w:rsidR="00A40B77" w:rsidRPr="00A40B77" w:rsidRDefault="00A40B77" w:rsidP="00A40B77">
      <w:pPr>
        <w:jc w:val="both"/>
        <w:rPr>
          <w:color w:val="000000"/>
          <w:sz w:val="28"/>
          <w:szCs w:val="28"/>
        </w:rPr>
      </w:pPr>
    </w:p>
    <w:p w:rsidR="00A40B77" w:rsidRPr="00A40B77" w:rsidRDefault="00A40B77" w:rsidP="00822C54">
      <w:pPr>
        <w:rPr>
          <w:color w:val="000000"/>
          <w:sz w:val="28"/>
          <w:szCs w:val="28"/>
        </w:rPr>
      </w:pPr>
      <w:r w:rsidRPr="00A40B77">
        <w:rPr>
          <w:color w:val="000000"/>
          <w:sz w:val="28"/>
          <w:szCs w:val="28"/>
        </w:rPr>
        <w:t>ПОСТАНОВЛЯЮ:</w:t>
      </w:r>
    </w:p>
    <w:p w:rsidR="00A40B77" w:rsidRPr="00A40B77" w:rsidRDefault="00A40B77" w:rsidP="00A40B77">
      <w:pPr>
        <w:jc w:val="center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           1. Утвердить Соглашение между ОМВД России по  </w:t>
      </w:r>
      <w:proofErr w:type="spellStart"/>
      <w:r w:rsidRPr="00A40B77">
        <w:rPr>
          <w:sz w:val="28"/>
          <w:szCs w:val="28"/>
        </w:rPr>
        <w:t>Салаватскому</w:t>
      </w:r>
      <w:proofErr w:type="spellEnd"/>
      <w:r w:rsidRPr="00A40B77">
        <w:rPr>
          <w:sz w:val="28"/>
          <w:szCs w:val="28"/>
        </w:rPr>
        <w:t xml:space="preserve"> району и Администрацией сельского поселения  сельсовет муниципального района </w:t>
      </w:r>
      <w:proofErr w:type="spellStart"/>
      <w:r w:rsidRPr="00A40B77">
        <w:rPr>
          <w:sz w:val="28"/>
          <w:szCs w:val="28"/>
        </w:rPr>
        <w:t>Салаватский</w:t>
      </w:r>
      <w:proofErr w:type="spellEnd"/>
      <w:r w:rsidRPr="00A40B77">
        <w:rPr>
          <w:sz w:val="28"/>
          <w:szCs w:val="28"/>
        </w:rPr>
        <w:t xml:space="preserve"> район Республики Башкортостан об информационном обмене сведениями в государственной информационной системе миграционного учета (согласно приложению).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         2.Обнародовать настоящее постановление на информационном стенде в администрации сельского поселения </w:t>
      </w:r>
      <w:proofErr w:type="spellStart"/>
      <w:r w:rsidR="00822C54">
        <w:rPr>
          <w:sz w:val="28"/>
          <w:szCs w:val="28"/>
        </w:rPr>
        <w:t>Таймеевский</w:t>
      </w:r>
      <w:proofErr w:type="spellEnd"/>
      <w:r w:rsidR="00822C54">
        <w:rPr>
          <w:sz w:val="28"/>
          <w:szCs w:val="28"/>
        </w:rPr>
        <w:t xml:space="preserve"> </w:t>
      </w:r>
      <w:r w:rsidRPr="00A40B77">
        <w:rPr>
          <w:sz w:val="28"/>
          <w:szCs w:val="28"/>
        </w:rPr>
        <w:t xml:space="preserve"> сельсовет муниципального района </w:t>
      </w:r>
      <w:proofErr w:type="spellStart"/>
      <w:r w:rsidRPr="00A40B77">
        <w:rPr>
          <w:sz w:val="28"/>
          <w:szCs w:val="28"/>
        </w:rPr>
        <w:t>Салаватский</w:t>
      </w:r>
      <w:proofErr w:type="spellEnd"/>
      <w:r w:rsidRPr="00A40B77">
        <w:rPr>
          <w:sz w:val="28"/>
          <w:szCs w:val="28"/>
        </w:rPr>
        <w:t xml:space="preserve">  район Республики Башкортостан по адресу: Республика Башкортостан, </w:t>
      </w:r>
      <w:proofErr w:type="spellStart"/>
      <w:r w:rsidRPr="00A40B77">
        <w:rPr>
          <w:sz w:val="28"/>
          <w:szCs w:val="28"/>
        </w:rPr>
        <w:t>Салаватский</w:t>
      </w:r>
      <w:proofErr w:type="spellEnd"/>
      <w:r w:rsidRPr="00A40B77">
        <w:rPr>
          <w:sz w:val="28"/>
          <w:szCs w:val="28"/>
        </w:rPr>
        <w:t xml:space="preserve">  район, с. </w:t>
      </w:r>
      <w:r w:rsidR="00822C54">
        <w:rPr>
          <w:sz w:val="28"/>
          <w:szCs w:val="28"/>
        </w:rPr>
        <w:t>Таймеев</w:t>
      </w:r>
      <w:r w:rsidRPr="00A40B77">
        <w:rPr>
          <w:sz w:val="28"/>
          <w:szCs w:val="28"/>
        </w:rPr>
        <w:t>о, ул. Центральная, д.</w:t>
      </w:r>
      <w:r w:rsidR="00822C54">
        <w:rPr>
          <w:sz w:val="28"/>
          <w:szCs w:val="28"/>
        </w:rPr>
        <w:t>33</w:t>
      </w:r>
      <w:r w:rsidRPr="00A40B77">
        <w:rPr>
          <w:sz w:val="28"/>
          <w:szCs w:val="28"/>
        </w:rPr>
        <w:t xml:space="preserve">, и на  официальном сайте администрации  сельского поселения </w:t>
      </w:r>
      <w:proofErr w:type="spellStart"/>
      <w:r w:rsidR="00822C54">
        <w:rPr>
          <w:sz w:val="28"/>
          <w:szCs w:val="28"/>
        </w:rPr>
        <w:t>Таймеевский</w:t>
      </w:r>
      <w:proofErr w:type="spellEnd"/>
      <w:r w:rsidR="00822C54">
        <w:rPr>
          <w:sz w:val="28"/>
          <w:szCs w:val="28"/>
        </w:rPr>
        <w:t xml:space="preserve"> </w:t>
      </w:r>
      <w:r w:rsidRPr="00A40B77">
        <w:rPr>
          <w:sz w:val="28"/>
          <w:szCs w:val="28"/>
        </w:rPr>
        <w:t xml:space="preserve"> сельсовет муниципального района </w:t>
      </w:r>
      <w:proofErr w:type="spellStart"/>
      <w:r w:rsidRPr="00A40B77">
        <w:rPr>
          <w:sz w:val="28"/>
          <w:szCs w:val="28"/>
        </w:rPr>
        <w:t>Салаватский</w:t>
      </w:r>
      <w:proofErr w:type="spellEnd"/>
      <w:r w:rsidRPr="00A40B77">
        <w:rPr>
          <w:sz w:val="28"/>
          <w:szCs w:val="28"/>
        </w:rPr>
        <w:t xml:space="preserve"> район  </w:t>
      </w:r>
      <w:r w:rsidRPr="00A40B77">
        <w:rPr>
          <w:bCs/>
          <w:sz w:val="28"/>
          <w:szCs w:val="28"/>
        </w:rPr>
        <w:t>Республики Башкортостан по адресу:</w:t>
      </w:r>
      <w:r w:rsidRPr="00A40B77">
        <w:rPr>
          <w:sz w:val="28"/>
          <w:szCs w:val="28"/>
        </w:rPr>
        <w:t xml:space="preserve"> </w:t>
      </w:r>
      <w:r w:rsidR="00822C54" w:rsidRPr="00822C54">
        <w:rPr>
          <w:sz w:val="28"/>
          <w:szCs w:val="28"/>
        </w:rPr>
        <w:t xml:space="preserve"> </w:t>
      </w:r>
      <w:hyperlink r:id="rId5" w:history="1">
        <w:r w:rsidR="00822C54" w:rsidRPr="00795BDE">
          <w:rPr>
            <w:rStyle w:val="a8"/>
            <w:sz w:val="28"/>
            <w:szCs w:val="28"/>
          </w:rPr>
          <w:t>http://</w:t>
        </w:r>
        <w:proofErr w:type="spellStart"/>
        <w:r w:rsidR="00822C54" w:rsidRPr="00795BDE">
          <w:rPr>
            <w:rStyle w:val="a8"/>
            <w:sz w:val="28"/>
            <w:szCs w:val="28"/>
            <w:lang w:val="en-US"/>
          </w:rPr>
          <w:t>taymeevo</w:t>
        </w:r>
        <w:proofErr w:type="spellEnd"/>
        <w:r w:rsidR="00822C54" w:rsidRPr="00795BDE">
          <w:rPr>
            <w:rStyle w:val="a8"/>
            <w:sz w:val="28"/>
            <w:szCs w:val="28"/>
          </w:rPr>
          <w:t>33sp.ru</w:t>
        </w:r>
      </w:hyperlink>
      <w:r w:rsidRPr="00A40B77">
        <w:rPr>
          <w:sz w:val="28"/>
          <w:szCs w:val="28"/>
          <w:u w:val="single"/>
        </w:rPr>
        <w:t>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    3.  Контроль над исполнением настоящего постановления оставляю за собой.</w:t>
      </w:r>
    </w:p>
    <w:p w:rsidR="00A40B77" w:rsidRPr="00A40B77" w:rsidRDefault="00A40B77" w:rsidP="00A40B77">
      <w:pPr>
        <w:rPr>
          <w:sz w:val="28"/>
          <w:szCs w:val="28"/>
        </w:rPr>
      </w:pPr>
      <w:r w:rsidRPr="00A40B77">
        <w:rPr>
          <w:sz w:val="28"/>
          <w:szCs w:val="28"/>
        </w:rPr>
        <w:t xml:space="preserve"> </w:t>
      </w:r>
    </w:p>
    <w:p w:rsidR="00A40B77" w:rsidRPr="00822C54" w:rsidRDefault="00A40B77" w:rsidP="00A40B77">
      <w:pPr>
        <w:rPr>
          <w:sz w:val="28"/>
          <w:szCs w:val="28"/>
        </w:rPr>
      </w:pPr>
      <w:r w:rsidRPr="00A40B77">
        <w:rPr>
          <w:sz w:val="28"/>
          <w:szCs w:val="28"/>
        </w:rPr>
        <w:t xml:space="preserve"> Глава сельского поселения                                              </w:t>
      </w:r>
      <w:r w:rsidR="00822C54" w:rsidRPr="00822C54">
        <w:rPr>
          <w:sz w:val="28"/>
          <w:szCs w:val="28"/>
        </w:rPr>
        <w:t xml:space="preserve">        </w:t>
      </w:r>
      <w:r w:rsidR="00822C54">
        <w:rPr>
          <w:sz w:val="28"/>
          <w:szCs w:val="28"/>
        </w:rPr>
        <w:t xml:space="preserve">А.Н. </w:t>
      </w:r>
      <w:proofErr w:type="spellStart"/>
      <w:r w:rsidR="00822C54">
        <w:rPr>
          <w:sz w:val="28"/>
          <w:szCs w:val="28"/>
        </w:rPr>
        <w:t>Сагадиев</w:t>
      </w:r>
      <w:proofErr w:type="spellEnd"/>
    </w:p>
    <w:p w:rsidR="00A40B77" w:rsidRPr="00A40B77" w:rsidRDefault="00A40B77" w:rsidP="00A40B77">
      <w:pPr>
        <w:rPr>
          <w:b/>
          <w:bCs/>
          <w:sz w:val="28"/>
          <w:szCs w:val="28"/>
        </w:rPr>
      </w:pPr>
    </w:p>
    <w:p w:rsidR="00A40B77" w:rsidRPr="00A40B77" w:rsidRDefault="00A40B77" w:rsidP="00A40B77">
      <w:pPr>
        <w:jc w:val="right"/>
      </w:pPr>
      <w:r w:rsidRPr="00A40B77">
        <w:t xml:space="preserve">                              </w:t>
      </w:r>
    </w:p>
    <w:p w:rsidR="00A40B77" w:rsidRPr="00A40B77" w:rsidRDefault="00A40B77" w:rsidP="00A40B77">
      <w:pPr>
        <w:jc w:val="right"/>
      </w:pPr>
    </w:p>
    <w:p w:rsidR="00A40B77" w:rsidRPr="00A40B77" w:rsidRDefault="00A40B77" w:rsidP="00A40B77">
      <w:pPr>
        <w:jc w:val="right"/>
      </w:pPr>
    </w:p>
    <w:p w:rsidR="00A40B77" w:rsidRPr="00A40B77" w:rsidRDefault="00A40B77" w:rsidP="00A40B77">
      <w:pPr>
        <w:jc w:val="right"/>
        <w:rPr>
          <w:sz w:val="28"/>
          <w:szCs w:val="28"/>
        </w:rPr>
      </w:pPr>
      <w:r w:rsidRPr="00A40B77">
        <w:rPr>
          <w:sz w:val="28"/>
          <w:szCs w:val="28"/>
        </w:rPr>
        <w:t xml:space="preserve">Приложение </w:t>
      </w:r>
    </w:p>
    <w:p w:rsidR="00A40B77" w:rsidRPr="00A40B77" w:rsidRDefault="00A40B77" w:rsidP="00A40B77">
      <w:pPr>
        <w:jc w:val="right"/>
        <w:rPr>
          <w:sz w:val="28"/>
          <w:szCs w:val="28"/>
        </w:rPr>
      </w:pPr>
      <w:r w:rsidRPr="00A40B77">
        <w:rPr>
          <w:sz w:val="28"/>
          <w:szCs w:val="28"/>
        </w:rPr>
        <w:t>к постановлению Администрации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A40B77">
        <w:rPr>
          <w:sz w:val="28"/>
          <w:szCs w:val="28"/>
        </w:rPr>
        <w:t xml:space="preserve">сельского поселения </w:t>
      </w:r>
    </w:p>
    <w:p w:rsidR="00A40B77" w:rsidRPr="00A40B77" w:rsidRDefault="00822C54" w:rsidP="00A40B77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Таймеевский</w:t>
      </w:r>
      <w:proofErr w:type="spellEnd"/>
      <w:r>
        <w:rPr>
          <w:sz w:val="28"/>
          <w:szCs w:val="28"/>
        </w:rPr>
        <w:t xml:space="preserve"> </w:t>
      </w:r>
      <w:r w:rsidR="00A40B77" w:rsidRPr="00A40B77">
        <w:rPr>
          <w:sz w:val="28"/>
          <w:szCs w:val="28"/>
        </w:rPr>
        <w:t xml:space="preserve"> сельсовет</w:t>
      </w:r>
    </w:p>
    <w:p w:rsidR="00A40B77" w:rsidRPr="00A40B77" w:rsidRDefault="00C42EC4" w:rsidP="00A40B77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19</w:t>
      </w:r>
      <w:r w:rsidR="00A40B77" w:rsidRPr="00A40B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июня  2023 года № </w:t>
      </w:r>
      <w:r w:rsidR="00822C54">
        <w:rPr>
          <w:sz w:val="28"/>
          <w:szCs w:val="28"/>
        </w:rPr>
        <w:t xml:space="preserve"> 13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both"/>
        <w:rPr>
          <w:b/>
          <w:bCs/>
          <w:sz w:val="28"/>
          <w:szCs w:val="28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both"/>
        <w:rPr>
          <w:b/>
          <w:bCs/>
          <w:sz w:val="28"/>
          <w:szCs w:val="28"/>
        </w:rPr>
      </w:pPr>
    </w:p>
    <w:p w:rsidR="00A40B77" w:rsidRPr="00A40B77" w:rsidRDefault="00A40B77" w:rsidP="00A40B77">
      <w:pPr>
        <w:rPr>
          <w:b/>
          <w:bCs/>
          <w:sz w:val="28"/>
          <w:szCs w:val="28"/>
        </w:rPr>
      </w:pPr>
    </w:p>
    <w:p w:rsidR="00A40B77" w:rsidRPr="00A40B77" w:rsidRDefault="00A40B77" w:rsidP="00A40B77">
      <w:pPr>
        <w:jc w:val="center"/>
        <w:rPr>
          <w:sz w:val="28"/>
          <w:szCs w:val="28"/>
        </w:rPr>
      </w:pPr>
      <w:r w:rsidRPr="00A40B77">
        <w:rPr>
          <w:b/>
          <w:bCs/>
          <w:sz w:val="28"/>
          <w:szCs w:val="28"/>
        </w:rPr>
        <w:t>СОГЛАШЕНИЕ</w:t>
      </w:r>
    </w:p>
    <w:p w:rsidR="00A40B77" w:rsidRPr="00A40B77" w:rsidRDefault="00A40B77" w:rsidP="00A40B77">
      <w:pPr>
        <w:jc w:val="center"/>
        <w:rPr>
          <w:sz w:val="28"/>
          <w:szCs w:val="28"/>
        </w:rPr>
      </w:pPr>
      <w:r w:rsidRPr="00A40B77">
        <w:rPr>
          <w:b/>
          <w:bCs/>
          <w:sz w:val="28"/>
          <w:szCs w:val="28"/>
        </w:rPr>
        <w:t xml:space="preserve">об информационном обмене сведениями в </w:t>
      </w:r>
      <w:proofErr w:type="gramStart"/>
      <w:r w:rsidRPr="00A40B77">
        <w:rPr>
          <w:b/>
          <w:bCs/>
          <w:sz w:val="28"/>
          <w:szCs w:val="28"/>
        </w:rPr>
        <w:t>государственной</w:t>
      </w:r>
      <w:proofErr w:type="gramEnd"/>
    </w:p>
    <w:p w:rsidR="00A40B77" w:rsidRPr="00A40B77" w:rsidRDefault="00A40B77" w:rsidP="00A40B77">
      <w:pPr>
        <w:jc w:val="center"/>
        <w:rPr>
          <w:b/>
          <w:bCs/>
          <w:sz w:val="28"/>
          <w:szCs w:val="28"/>
        </w:rPr>
      </w:pPr>
      <w:r w:rsidRPr="00A40B77">
        <w:rPr>
          <w:b/>
          <w:bCs/>
          <w:sz w:val="28"/>
          <w:szCs w:val="28"/>
        </w:rPr>
        <w:t>информационной системе миграционного учета</w:t>
      </w:r>
    </w:p>
    <w:p w:rsidR="00A40B77" w:rsidRPr="00A40B77" w:rsidRDefault="00A40B77" w:rsidP="00A40B77">
      <w:pPr>
        <w:rPr>
          <w:b/>
          <w:bCs/>
          <w:sz w:val="28"/>
          <w:szCs w:val="28"/>
        </w:rPr>
      </w:pPr>
    </w:p>
    <w:p w:rsidR="00A40B77" w:rsidRPr="00A40B77" w:rsidRDefault="00A40B77" w:rsidP="00A40B77">
      <w:pPr>
        <w:rPr>
          <w:sz w:val="28"/>
          <w:szCs w:val="28"/>
        </w:rPr>
      </w:pPr>
    </w:p>
    <w:p w:rsidR="00A40B77" w:rsidRPr="00A40B77" w:rsidRDefault="00A40B77" w:rsidP="00822C54">
      <w:pPr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с. </w:t>
      </w:r>
      <w:r w:rsidR="00822C54">
        <w:rPr>
          <w:sz w:val="28"/>
          <w:szCs w:val="28"/>
        </w:rPr>
        <w:t>Таймеево</w:t>
      </w:r>
      <w:r w:rsidRPr="00A40B77">
        <w:rPr>
          <w:sz w:val="28"/>
          <w:szCs w:val="28"/>
        </w:rPr>
        <w:t xml:space="preserve">                                                                  </w:t>
      </w:r>
      <w:r w:rsidR="00822C54">
        <w:rPr>
          <w:sz w:val="28"/>
          <w:szCs w:val="28"/>
        </w:rPr>
        <w:t xml:space="preserve">      </w:t>
      </w:r>
      <w:r w:rsidRPr="00A40B77">
        <w:rPr>
          <w:sz w:val="28"/>
          <w:szCs w:val="28"/>
        </w:rPr>
        <w:t xml:space="preserve">   </w:t>
      </w:r>
      <w:r w:rsidR="00C42EC4">
        <w:rPr>
          <w:sz w:val="28"/>
          <w:szCs w:val="28"/>
        </w:rPr>
        <w:t>19</w:t>
      </w:r>
      <w:r w:rsidR="00822C54">
        <w:rPr>
          <w:sz w:val="28"/>
          <w:szCs w:val="28"/>
        </w:rPr>
        <w:t xml:space="preserve"> </w:t>
      </w:r>
      <w:r w:rsidRPr="00A40B77">
        <w:rPr>
          <w:sz w:val="28"/>
          <w:szCs w:val="28"/>
        </w:rPr>
        <w:t xml:space="preserve"> </w:t>
      </w:r>
      <w:r w:rsidR="00C42EC4">
        <w:rPr>
          <w:sz w:val="28"/>
          <w:szCs w:val="28"/>
        </w:rPr>
        <w:t>июня  2023</w:t>
      </w:r>
      <w:r w:rsidRPr="00A40B77">
        <w:rPr>
          <w:sz w:val="28"/>
          <w:szCs w:val="28"/>
        </w:rPr>
        <w:t xml:space="preserve"> г.</w:t>
      </w:r>
    </w:p>
    <w:p w:rsidR="00A40B77" w:rsidRPr="00A40B77" w:rsidRDefault="00A40B77" w:rsidP="00A40B77">
      <w:pPr>
        <w:ind w:firstLine="709"/>
        <w:rPr>
          <w:sz w:val="28"/>
          <w:szCs w:val="28"/>
        </w:rPr>
      </w:pPr>
    </w:p>
    <w:p w:rsidR="00A40B77" w:rsidRPr="00A40B77" w:rsidRDefault="00A40B77" w:rsidP="00A40B77">
      <w:pPr>
        <w:ind w:firstLine="709"/>
        <w:jc w:val="both"/>
        <w:rPr>
          <w:sz w:val="28"/>
          <w:szCs w:val="28"/>
        </w:rPr>
      </w:pPr>
      <w:proofErr w:type="gramStart"/>
      <w:r w:rsidRPr="00A40B77">
        <w:rPr>
          <w:sz w:val="28"/>
          <w:szCs w:val="28"/>
        </w:rPr>
        <w:t xml:space="preserve">ОМВД России по </w:t>
      </w:r>
      <w:proofErr w:type="spellStart"/>
      <w:r w:rsidRPr="00A40B77">
        <w:rPr>
          <w:sz w:val="28"/>
          <w:szCs w:val="28"/>
        </w:rPr>
        <w:t>Салаватскому</w:t>
      </w:r>
      <w:proofErr w:type="spellEnd"/>
      <w:r w:rsidRPr="00A40B77">
        <w:rPr>
          <w:sz w:val="28"/>
          <w:szCs w:val="28"/>
        </w:rPr>
        <w:t xml:space="preserve"> району, именуемое в дальнейшем «Оператор государственной информационной системы миграционного учета»  в лице  начальника  ОМВД России по </w:t>
      </w:r>
      <w:proofErr w:type="spellStart"/>
      <w:r w:rsidRPr="00A40B77">
        <w:rPr>
          <w:sz w:val="28"/>
          <w:szCs w:val="28"/>
        </w:rPr>
        <w:t>Салаватскому</w:t>
      </w:r>
      <w:proofErr w:type="spellEnd"/>
      <w:r w:rsidRPr="00A40B77">
        <w:rPr>
          <w:sz w:val="28"/>
          <w:szCs w:val="28"/>
        </w:rPr>
        <w:t xml:space="preserve"> району </w:t>
      </w:r>
      <w:proofErr w:type="spellStart"/>
      <w:r w:rsidRPr="00A40B77">
        <w:rPr>
          <w:sz w:val="28"/>
          <w:szCs w:val="28"/>
        </w:rPr>
        <w:t>Гайнетдинова</w:t>
      </w:r>
      <w:proofErr w:type="spellEnd"/>
      <w:r w:rsidRPr="00A40B77">
        <w:rPr>
          <w:sz w:val="28"/>
          <w:szCs w:val="28"/>
        </w:rPr>
        <w:t xml:space="preserve"> </w:t>
      </w:r>
      <w:proofErr w:type="spellStart"/>
      <w:r w:rsidRPr="00A40B77">
        <w:rPr>
          <w:sz w:val="28"/>
          <w:szCs w:val="28"/>
        </w:rPr>
        <w:t>Азата</w:t>
      </w:r>
      <w:proofErr w:type="spellEnd"/>
      <w:r w:rsidRPr="00A40B77">
        <w:rPr>
          <w:sz w:val="28"/>
          <w:szCs w:val="28"/>
        </w:rPr>
        <w:t xml:space="preserve"> </w:t>
      </w:r>
      <w:proofErr w:type="spellStart"/>
      <w:r w:rsidRPr="00A40B77">
        <w:rPr>
          <w:sz w:val="28"/>
          <w:szCs w:val="28"/>
        </w:rPr>
        <w:t>Амперовича</w:t>
      </w:r>
      <w:proofErr w:type="spellEnd"/>
      <w:r w:rsidRPr="00A40B77">
        <w:rPr>
          <w:sz w:val="28"/>
          <w:szCs w:val="28"/>
        </w:rPr>
        <w:t>,  действующего на основании  Федерального закона от 18.07.2006 №109- ФЗ «О миграционном учете иностранных граждан и лиц без гражданства в РФ», ФЗ от 25.07.2002 № 115  «О правовом положении иностранных граждан в РФ» и Администрации сельского поселения</w:t>
      </w:r>
      <w:proofErr w:type="gramEnd"/>
      <w:r w:rsidRPr="00A40B77">
        <w:rPr>
          <w:sz w:val="28"/>
          <w:szCs w:val="28"/>
        </w:rPr>
        <w:t xml:space="preserve"> </w:t>
      </w:r>
      <w:proofErr w:type="spellStart"/>
      <w:proofErr w:type="gramStart"/>
      <w:r w:rsidR="00822C54">
        <w:rPr>
          <w:sz w:val="28"/>
          <w:szCs w:val="28"/>
        </w:rPr>
        <w:t>Таймеевский</w:t>
      </w:r>
      <w:proofErr w:type="spellEnd"/>
      <w:r w:rsidR="00822C54">
        <w:rPr>
          <w:sz w:val="28"/>
          <w:szCs w:val="28"/>
        </w:rPr>
        <w:t xml:space="preserve"> </w:t>
      </w:r>
      <w:r w:rsidRPr="00A40B77">
        <w:rPr>
          <w:sz w:val="28"/>
          <w:szCs w:val="28"/>
        </w:rPr>
        <w:t xml:space="preserve"> сельсовет муниципального района </w:t>
      </w:r>
      <w:proofErr w:type="spellStart"/>
      <w:r w:rsidRPr="00A40B77">
        <w:rPr>
          <w:sz w:val="28"/>
          <w:szCs w:val="28"/>
        </w:rPr>
        <w:t>Салаватский</w:t>
      </w:r>
      <w:proofErr w:type="spellEnd"/>
      <w:r w:rsidRPr="00A40B77">
        <w:rPr>
          <w:sz w:val="28"/>
          <w:szCs w:val="28"/>
        </w:rPr>
        <w:t xml:space="preserve"> район Республики Башкортостан именуемой в дальнейшем «Пользователь» в лице Главы сельского поселения </w:t>
      </w:r>
      <w:proofErr w:type="spellStart"/>
      <w:r w:rsidR="00822C54">
        <w:rPr>
          <w:sz w:val="28"/>
          <w:szCs w:val="28"/>
        </w:rPr>
        <w:t>Сагадиева</w:t>
      </w:r>
      <w:proofErr w:type="spellEnd"/>
      <w:r w:rsidR="00822C54">
        <w:rPr>
          <w:sz w:val="28"/>
          <w:szCs w:val="28"/>
        </w:rPr>
        <w:t xml:space="preserve"> Айдара </w:t>
      </w:r>
      <w:proofErr w:type="spellStart"/>
      <w:r w:rsidR="00822C54">
        <w:rPr>
          <w:sz w:val="28"/>
          <w:szCs w:val="28"/>
        </w:rPr>
        <w:t>Назировича</w:t>
      </w:r>
      <w:proofErr w:type="spellEnd"/>
      <w:r w:rsidRPr="00A40B77">
        <w:rPr>
          <w:sz w:val="28"/>
          <w:szCs w:val="28"/>
        </w:rPr>
        <w:t>, действующего на основании Устава, в  соответствии с Положением о государственной информационной системе миграционного учета, утвержденного постановления Правительства Российской Федерации  от 14.02.2007 №94  и  от  28.03.2008 №220 «Об изменении и признании утратившими силу некоторых Постановлений Правительства Российской Федерации  в  связи с</w:t>
      </w:r>
      <w:proofErr w:type="gramEnd"/>
      <w:r w:rsidRPr="00A40B77">
        <w:rPr>
          <w:sz w:val="28"/>
          <w:szCs w:val="28"/>
        </w:rPr>
        <w:t xml:space="preserve"> совершенствованием миграционной политики в Российской Федерации»,  вместе  и по отдельности именуемые «Стороны» и «Сторона», заключили настоящее Соглашение о нижеследующем:</w:t>
      </w:r>
    </w:p>
    <w:p w:rsidR="00A40B77" w:rsidRPr="00A40B77" w:rsidRDefault="00A40B77" w:rsidP="00A40B77">
      <w:pPr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A40B77">
        <w:rPr>
          <w:sz w:val="28"/>
          <w:szCs w:val="28"/>
        </w:rPr>
        <w:t>I. Предмет Соглашения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1. Предметом настоящего Соглашения является организация информационного обмена между Сторонами сведениями об иностранных гражданах и лицах без гражданства, содержащимися в государственной информационной системе миграционного учета (сведения).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A40B77">
        <w:rPr>
          <w:sz w:val="28"/>
          <w:szCs w:val="28"/>
        </w:rPr>
        <w:t>II. Порядок информационного обмена сведениями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2. При осуществлении мероприятий по организации информационного </w:t>
      </w:r>
      <w:r w:rsidRPr="00A40B77">
        <w:rPr>
          <w:sz w:val="28"/>
          <w:szCs w:val="28"/>
        </w:rPr>
        <w:lastRenderedPageBreak/>
        <w:t>обмена сведениями Стороны руководствуются законодательством Российской Федерации, регламентом регистрации пользователей и (или) поставщиков сведений и подключения их к государственной информационной системе миграционного учета, настоящим Соглашением, Протоколом (Протоколами) об информационном обмене сведениями и актами оператора информационной системы, регулирующими использование ключевых документов, согласованными с ФСБ России.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3. В целях реализации настоящего Соглашения оператором информационной системы либо его территориальным органом совместно с поставщиком и (или) пользователем сведений в лице структурных подразделений на федеральном уровне либо его (их) территориальными органами (участники информационного обмена) разрабатывается Протокол (Протоколы) об информационном обмене сведениями.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4. Протокол включает формат, объем и периодичность информационного обмена, а также перечень должностных (уполномоченных) лиц, ответственных за осуществление информационного обмена сведениями.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5. Протокол подписывается уполномоченными представителями участников информационного обмена на федеральном уровне и (или) руководителем территориального органа оператора информационной системы и руководителем территориального органа пользователя и (или) поставщика сведений в пределах своих полномочий - на региональном уровне.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A40B77">
        <w:rPr>
          <w:sz w:val="28"/>
          <w:szCs w:val="28"/>
        </w:rPr>
        <w:t>III. Режим информационного обмена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6. Участники информационного обмена осуществляют обмен сведениями в электронном виде по каналам связи с использованием в соответствии с законодательством Российской </w:t>
      </w:r>
      <w:proofErr w:type="gramStart"/>
      <w:r w:rsidRPr="00A40B77">
        <w:rPr>
          <w:sz w:val="28"/>
          <w:szCs w:val="28"/>
        </w:rPr>
        <w:t>Федерации средств защиты информации конфиденциального характера</w:t>
      </w:r>
      <w:proofErr w:type="gramEnd"/>
      <w:r w:rsidRPr="00A40B77">
        <w:rPr>
          <w:sz w:val="28"/>
          <w:szCs w:val="28"/>
        </w:rPr>
        <w:t xml:space="preserve"> в формате, объеме и в сроки, установленные Протоколом.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7. </w:t>
      </w:r>
      <w:proofErr w:type="gramStart"/>
      <w:r w:rsidRPr="00A40B77">
        <w:rPr>
          <w:sz w:val="28"/>
          <w:szCs w:val="28"/>
        </w:rPr>
        <w:t>В случае отсутствия у участников информационного обмена возможности информационного обмена сведениями в электронном виде по каналам связи информационный обмен может осуществляться посредством съемных электронных носителей информации или на бумажных носителях почтой с сопроводительным письмом на официальном бланке участника информационного обмена в порядке, установленном для обращения с информацией ограниченного распространения, не содержащей сведений, составляющих государственную тайну.</w:t>
      </w:r>
      <w:proofErr w:type="gramEnd"/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A40B77">
        <w:rPr>
          <w:sz w:val="28"/>
          <w:szCs w:val="28"/>
        </w:rPr>
        <w:t>IV. Права и обязанности Сторон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8. Права и обязанности Сторон распространяются на всех участников информационного обмена в рамках настоящего Соглашения.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9. Права Сторон при информационном обмене сведениями: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9.1. Оператор информационной системы вправе: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lastRenderedPageBreak/>
        <w:t>осуществлять контроль достоверности полученных сведений;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в соответствии с законодательством Российской Федерации ограничивать доступ пользователей к сведениям.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9.2. Поставщик сведений вправе: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в соответствии с законодательными и иными нормативными правовыми актами Российской Федерации ограничивать доступ пользователей к сведениям, обладателем которых он является.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9.3. Пользователь вправе: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получать сведения из информационной системы в соответствии с полномочиями, установленными законодательными и иными нормативными правовыми актами Российской Федерации;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осуществлять контроль достоверности полученных сведений.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10. Обязанности участников информационного обмена при информационном обмене сведениями: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10.1. Участники информационного обмена обязуются: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не производить действия, направленные на нарушение информационной безопасности информационной системы (далее - деструктивные действия);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обеспечивать </w:t>
      </w:r>
      <w:proofErr w:type="spellStart"/>
      <w:r w:rsidRPr="00A40B77">
        <w:rPr>
          <w:sz w:val="28"/>
          <w:szCs w:val="28"/>
        </w:rPr>
        <w:t>неотказуемость</w:t>
      </w:r>
      <w:proofErr w:type="spellEnd"/>
      <w:r w:rsidRPr="00A40B77">
        <w:rPr>
          <w:sz w:val="28"/>
          <w:szCs w:val="28"/>
        </w:rPr>
        <w:t xml:space="preserve"> (т.е. невозможность отрицания факта отправления или получения передаваемой информации) сведений;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соблюдать требования информационной безопасности информационной системы, принимать меры по предотвращению несанкционированного доступа к сведениям и средствам вычислительной техники информационной системы;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соблюдать правила работы в информационной системе.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10.2. Оператор информационной системы обязан: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предоставлять сведения пользователям в соответствии с Протоколом;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ограничивать объем предоставляемой пользователю информации с учетом ограничений, налагаемых поставщиком сведений;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уничтожать сведения в соответствии с установленным сроком хранения сведений &lt;1&gt;;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&lt;1</w:t>
      </w:r>
      <w:proofErr w:type="gramStart"/>
      <w:r w:rsidRPr="00A40B77">
        <w:rPr>
          <w:sz w:val="28"/>
          <w:szCs w:val="28"/>
        </w:rPr>
        <w:t>&gt; В</w:t>
      </w:r>
      <w:proofErr w:type="gramEnd"/>
      <w:r w:rsidRPr="00A40B77">
        <w:rPr>
          <w:sz w:val="28"/>
          <w:szCs w:val="28"/>
        </w:rPr>
        <w:t xml:space="preserve"> соответствии с разделом VI Положения о государственной информационной системе миграционного учета, утвержденного Постановлением Правительства Российской Федерации от 14.02.2007 № 94 «О государственной информационной системе миграционного учета».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уведомлять пользователя и (или) поставщика сведений в течение месяца со дня принятия решения об изменении требований к передаваемым сведениям, связанном с изданием актов Президента Российской Федерации и Правительства Российской Федерации, регламентирующих вопросы информационного взаимодействия в государственных информационных системах. Изменение требований к передаваемым сведениям в части, касающейся Протокола, оформляется в виде дополнения к Протоколу и утверждается в установленном порядке;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проводить постоянный мониторинг и анализ действий участников информационного обмена;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lastRenderedPageBreak/>
        <w:t>обеспечивать своевременное обнаружение фактов несанкционированного доступа к сведениям;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осуществлять взаимодействие с органом криптографической защиты информации и подразделениями, отвечающими за техническую защиту информации пользователя и (или) поставщика сведений;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прекращать (приостанавливать) доступ пользователя и (или) поставщика сведений к информационной системе в соответствии с </w:t>
      </w:r>
      <w:hyperlink w:anchor="Par195" w:tooltip="VII. Приостановление информационного обмена сведениями" w:history="1">
        <w:r w:rsidRPr="00A40B77">
          <w:rPr>
            <w:color w:val="0000FF"/>
            <w:sz w:val="28"/>
            <w:szCs w:val="28"/>
          </w:rPr>
          <w:t>разделами VII</w:t>
        </w:r>
      </w:hyperlink>
      <w:r w:rsidRPr="00A40B77">
        <w:rPr>
          <w:sz w:val="28"/>
          <w:szCs w:val="28"/>
        </w:rPr>
        <w:t xml:space="preserve"> и </w:t>
      </w:r>
      <w:hyperlink w:anchor="Par218" w:tooltip="IX. Действие Соглашения, порядок его изменения" w:history="1">
        <w:r w:rsidRPr="00A40B77">
          <w:rPr>
            <w:color w:val="0000FF"/>
            <w:sz w:val="28"/>
            <w:szCs w:val="28"/>
          </w:rPr>
          <w:t>IX</w:t>
        </w:r>
      </w:hyperlink>
      <w:r w:rsidRPr="00A40B77">
        <w:rPr>
          <w:sz w:val="28"/>
          <w:szCs w:val="28"/>
        </w:rPr>
        <w:t xml:space="preserve"> настоящего Соглашения.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10.3. Поставщик сведений обязан: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своевременно передавать сведения для включения в информационную систему в соответствии с Протоколом;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в случае установления недостоверности переданных им сведений обеспечивать их изменение;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обеспечивать доступ уполномоченных лиц оператора информационной системы к абонентскому пункту или элементам автоматизированной информационной системы, на которых установлены средства криптографической защиты информации.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10.4. Пользователь обязан: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информировать оператора информационной системы в случае установления недостоверности сведений;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обеспечивать доступ уполномоченных лиц оператора информационной системы к абонентскому пункту или элементам автоматизированной информационной системы, на которых установлены средства криптографической защиты информации.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A40B77">
        <w:rPr>
          <w:sz w:val="28"/>
          <w:szCs w:val="28"/>
        </w:rPr>
        <w:t xml:space="preserve">V. Условия использования средств </w:t>
      </w:r>
      <w:proofErr w:type="gramStart"/>
      <w:r w:rsidRPr="00A40B77">
        <w:rPr>
          <w:sz w:val="28"/>
          <w:szCs w:val="28"/>
        </w:rPr>
        <w:t>криптографической</w:t>
      </w:r>
      <w:proofErr w:type="gramEnd"/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A40B77">
        <w:rPr>
          <w:sz w:val="28"/>
          <w:szCs w:val="28"/>
        </w:rPr>
        <w:t>защиты информации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11. Для обеспечения конфиденциальности и подлинности (подтверждения целостности и авторства) сведений участники информационного обмена используют рекомендованные оператором информационной </w:t>
      </w:r>
      <w:proofErr w:type="gramStart"/>
      <w:r w:rsidRPr="00A40B77">
        <w:rPr>
          <w:sz w:val="28"/>
          <w:szCs w:val="28"/>
        </w:rPr>
        <w:t>системы</w:t>
      </w:r>
      <w:proofErr w:type="gramEnd"/>
      <w:r w:rsidRPr="00A40B77">
        <w:rPr>
          <w:sz w:val="28"/>
          <w:szCs w:val="28"/>
        </w:rPr>
        <w:t xml:space="preserve"> сертифицированные в установленном порядке средства криптографической защиты информации (средства шифрования и электронной цифровой подписи).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Управление ключевой системой, используемой при информационном обмене сведениями, осуществляется в порядке, установленном оператором информационной системы и согласованном с ФСБ России.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A40B77">
        <w:rPr>
          <w:sz w:val="28"/>
          <w:szCs w:val="28"/>
        </w:rPr>
        <w:t>VI. Ограничение доступа к сведениям, передаваемым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A40B77">
        <w:rPr>
          <w:sz w:val="28"/>
          <w:szCs w:val="28"/>
        </w:rPr>
        <w:t>поставщиком сведений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12. В случае установления оператором информационной системы или поставщиком сведений ограничений на доступ пользователей к сведениям такие ограничения фиксируются в Протоколе о разграничении доступа к сведениям, поставляемым в государственную информационную систему </w:t>
      </w:r>
      <w:r w:rsidRPr="00A40B77">
        <w:rPr>
          <w:sz w:val="28"/>
          <w:szCs w:val="28"/>
        </w:rPr>
        <w:lastRenderedPageBreak/>
        <w:t xml:space="preserve">миграционного учета, согласно </w:t>
      </w:r>
      <w:hyperlink w:anchor="Par256" w:tooltip="                                 ПРОТОКОЛ" w:history="1">
        <w:r w:rsidRPr="00A40B77">
          <w:rPr>
            <w:color w:val="0000FF"/>
            <w:sz w:val="28"/>
            <w:szCs w:val="28"/>
          </w:rPr>
          <w:t>приложению</w:t>
        </w:r>
      </w:hyperlink>
      <w:r w:rsidRPr="00A40B77">
        <w:rPr>
          <w:sz w:val="28"/>
          <w:szCs w:val="28"/>
        </w:rPr>
        <w:t xml:space="preserve"> к настоящему Соглашению, который утверждается должностными (уполномоченными) лицами Сторон.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bookmarkStart w:id="0" w:name="Par195"/>
      <w:bookmarkEnd w:id="0"/>
      <w:r w:rsidRPr="00A40B77">
        <w:rPr>
          <w:sz w:val="28"/>
          <w:szCs w:val="28"/>
        </w:rPr>
        <w:t>VII. Приостановление информационного обмена сведениями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A40B77">
        <w:rPr>
          <w:sz w:val="28"/>
          <w:szCs w:val="28"/>
        </w:rPr>
        <w:t>в информационной системе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13. Информационный обмен сведениями может быть приостановлен в случаях: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нарушения требований информационного обмена сведениями и безопасности информации, предусмотренных регламентом регистрации пользователей и (или) поставщиков сведений и подключения их к государственной информационной системе миграционного учета и настоящим Соглашением;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выявления фактов, снижающих уровень информационной безопасности системы;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выявления фактов деструктивных действий по отношению к информационной системе;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выявления иных причин, препятствующих осуществлению информационного обмена сведениями.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14. В срок, не превышающий трех рабочих дней, участник информационного обмена - инициатор направляет другому участнику информационного обмена уведомление в письменной форме с указанием причин, даты начала и срока приостановления информационного обмена сведениями.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15. При получении оператором информационной системы информации о компрометации ключей шифрования и закрытых ключей электронной цифровой подписи в информационной системе доступ пользователя и (или) поставщика сведений приостанавливается незамедлительно с последующим восстановлением после получения пользователем и (или) поставщиком сведений новых ключей в установленном порядке.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A40B77">
        <w:rPr>
          <w:sz w:val="28"/>
          <w:szCs w:val="28"/>
        </w:rPr>
        <w:t>VIII. Ответственность участников информационного обмена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16. Участники информационного обмена сведениями несут ответственность в установленном законодательством Российской Федерации порядке в случае: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неправомерной передачи третьим лицам сведений, содержащихся в информационной системе, ключей шифрования и закрытых ключей электронной цифровой подписи;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компрометации ключей шифрования и закрытых ключей электронной цифровой подписи.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17. Оператор информационной системы несет ответственность в случае: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утраты, несанкционированного уничтожения, изменения, исправления сведений, содержащихся в информационной системе;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несвоевременного предоставления или не предоставления сведений, </w:t>
      </w:r>
      <w:r w:rsidRPr="00A40B77">
        <w:rPr>
          <w:sz w:val="28"/>
          <w:szCs w:val="28"/>
        </w:rPr>
        <w:lastRenderedPageBreak/>
        <w:t>определенных Протоколом, возникших по его вине.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18. Поставщик сведений несет ответственность в случае: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несвоевременного предоставления или не предоставления сведений, определенных Протоколом, возникших по его вине;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предоставления недостоверных сведений и (или) сведений не в полном объеме.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bookmarkStart w:id="1" w:name="Par218"/>
      <w:bookmarkEnd w:id="1"/>
      <w:r w:rsidRPr="00A40B77">
        <w:rPr>
          <w:sz w:val="28"/>
          <w:szCs w:val="28"/>
        </w:rPr>
        <w:t>IX. Действие Соглашения, порядок его изменения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A40B77">
        <w:rPr>
          <w:sz w:val="28"/>
          <w:szCs w:val="28"/>
        </w:rPr>
        <w:t>и расторжения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19. Настоящее Соглашение вступает в силу с момента его подписания Сто</w:t>
      </w:r>
      <w:r w:rsidR="00C42EC4">
        <w:rPr>
          <w:sz w:val="28"/>
          <w:szCs w:val="28"/>
        </w:rPr>
        <w:t>ронами и действует до 31.12.2023</w:t>
      </w:r>
      <w:r w:rsidRPr="00A40B77">
        <w:rPr>
          <w:sz w:val="28"/>
          <w:szCs w:val="28"/>
        </w:rPr>
        <w:t xml:space="preserve"> года.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 xml:space="preserve">Если по истечении срока действия настоящего Соглашения ни одна из Сторон не заявит о своем желании расторгнуть настоящее Соглашение, оно считается продленным на один год. 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&lt;1&gt; Соглашения, заключаемые между оператором информационной системы и федеральными органами исполнительной власти, носят бессрочный характер.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20. Спорные вопросы, касающиеся толкования и применения разделов или отдельных положений настоящего Соглашения, разрешаются Сторонами путем переговоров и консультаций.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21. Любая из Сторон может предложить изменения или дополнения к действующему Соглашению. Изменения могут быть внесены только при согласии обеих Сторон.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22. В случае нарушения одной из Сторон обязательств, предусмотренных Соглашением, другая Сторона вправе в одностороннем порядке расторгнуть Соглашение, направив об этом письменное уведомление за месяц до предполагаемой даты расторжения Соглашения.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Вопрос о нарушении Сторонами обязательств, предусмотренных настоящим Соглашением, рассматривается на заседании Межведомственной комиссии по координации работ федеральных органов исполнительной власти по формированию и внедрению государственной информационной системы миграционного учета и оформляется соответствующим решением.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23. Ни одна из Сторон не вправе передавать свои обязанности по настоящему Соглашению третьей стороне.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40B77">
        <w:rPr>
          <w:sz w:val="28"/>
          <w:szCs w:val="28"/>
        </w:rPr>
        <w:t>24. Соглашение составлено в двух экземплярах, имеющих одинаковую силу.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1727A" w:rsidRDefault="0061727A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</w:p>
    <w:p w:rsidR="0061727A" w:rsidRDefault="0061727A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</w:p>
    <w:p w:rsidR="0061727A" w:rsidRDefault="0061727A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</w:p>
    <w:p w:rsidR="0061727A" w:rsidRDefault="0061727A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</w:p>
    <w:p w:rsidR="0061727A" w:rsidRDefault="0061727A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</w:p>
    <w:p w:rsidR="0061727A" w:rsidRDefault="0061727A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</w:p>
    <w:p w:rsidR="0061727A" w:rsidRDefault="0061727A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A40B77">
        <w:rPr>
          <w:sz w:val="28"/>
          <w:szCs w:val="28"/>
        </w:rPr>
        <w:t>X. Подписи Сторон</w:t>
      </w:r>
    </w:p>
    <w:p w:rsidR="00A40B77" w:rsidRPr="00A40B77" w:rsidRDefault="00A40B77" w:rsidP="00A40B77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</w:p>
    <w:p w:rsidR="00A40B77" w:rsidRPr="00A40B77" w:rsidRDefault="00A40B77" w:rsidP="00A40B77">
      <w:pPr>
        <w:jc w:val="both"/>
        <w:rPr>
          <w:color w:val="000000"/>
          <w:sz w:val="28"/>
          <w:szCs w:val="28"/>
        </w:rPr>
      </w:pPr>
    </w:p>
    <w:tbl>
      <w:tblPr>
        <w:tblW w:w="9077" w:type="dxa"/>
        <w:tblInd w:w="28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74"/>
        <w:gridCol w:w="324"/>
        <w:gridCol w:w="4779"/>
      </w:tblGrid>
      <w:tr w:rsidR="00A40B77" w:rsidRPr="00A40B77" w:rsidTr="0061727A">
        <w:trPr>
          <w:trHeight w:val="4148"/>
        </w:trPr>
        <w:tc>
          <w:tcPr>
            <w:tcW w:w="39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0B77" w:rsidRPr="00A40B77" w:rsidRDefault="00A40B77" w:rsidP="00A40B77">
            <w:pPr>
              <w:rPr>
                <w:color w:val="000000"/>
                <w:sz w:val="28"/>
                <w:szCs w:val="28"/>
              </w:rPr>
            </w:pPr>
            <w:r w:rsidRPr="00A40B77">
              <w:rPr>
                <w:color w:val="000000"/>
                <w:sz w:val="28"/>
                <w:szCs w:val="28"/>
              </w:rPr>
              <w:t xml:space="preserve">Начальник ОМВД России по </w:t>
            </w:r>
            <w:proofErr w:type="spellStart"/>
            <w:r w:rsidRPr="00A40B77">
              <w:rPr>
                <w:color w:val="000000"/>
                <w:sz w:val="28"/>
                <w:szCs w:val="28"/>
              </w:rPr>
              <w:t>Салаватскому</w:t>
            </w:r>
            <w:proofErr w:type="spellEnd"/>
            <w:r w:rsidRPr="00A40B77">
              <w:rPr>
                <w:color w:val="000000"/>
                <w:sz w:val="28"/>
                <w:szCs w:val="28"/>
              </w:rPr>
              <w:t xml:space="preserve"> району   в Республике Башкортостан  </w:t>
            </w:r>
          </w:p>
          <w:p w:rsidR="00A40B77" w:rsidRPr="00A40B77" w:rsidRDefault="00A40B77" w:rsidP="00A40B77">
            <w:pPr>
              <w:rPr>
                <w:color w:val="000000"/>
                <w:sz w:val="28"/>
                <w:szCs w:val="28"/>
              </w:rPr>
            </w:pPr>
            <w:r w:rsidRPr="00A40B77">
              <w:rPr>
                <w:color w:val="000000"/>
                <w:sz w:val="28"/>
                <w:szCs w:val="28"/>
              </w:rPr>
              <w:t xml:space="preserve">452490, Республика Башкортостан, </w:t>
            </w:r>
            <w:proofErr w:type="spellStart"/>
            <w:r w:rsidRPr="00A40B77"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 w:rsidRPr="00A40B77">
              <w:rPr>
                <w:color w:val="000000"/>
                <w:sz w:val="28"/>
                <w:szCs w:val="28"/>
              </w:rPr>
              <w:t xml:space="preserve"> район, с. </w:t>
            </w:r>
            <w:proofErr w:type="spellStart"/>
            <w:r w:rsidRPr="00A40B77">
              <w:rPr>
                <w:color w:val="000000"/>
                <w:sz w:val="28"/>
                <w:szCs w:val="28"/>
              </w:rPr>
              <w:t>Малояз</w:t>
            </w:r>
            <w:proofErr w:type="spellEnd"/>
            <w:r w:rsidRPr="00A40B77">
              <w:rPr>
                <w:color w:val="000000"/>
                <w:sz w:val="28"/>
                <w:szCs w:val="28"/>
              </w:rPr>
              <w:t>, ул. Советская, д.65</w:t>
            </w:r>
          </w:p>
          <w:p w:rsidR="00A40B77" w:rsidRPr="00A40B77" w:rsidRDefault="00A40B77" w:rsidP="00A40B77">
            <w:pPr>
              <w:rPr>
                <w:color w:val="000000"/>
                <w:sz w:val="28"/>
                <w:szCs w:val="28"/>
              </w:rPr>
            </w:pPr>
          </w:p>
          <w:p w:rsidR="00A40B77" w:rsidRPr="00A40B77" w:rsidRDefault="00A40B77" w:rsidP="00A40B77">
            <w:pPr>
              <w:rPr>
                <w:color w:val="000000"/>
                <w:sz w:val="28"/>
                <w:szCs w:val="28"/>
              </w:rPr>
            </w:pPr>
          </w:p>
          <w:p w:rsidR="00A40B77" w:rsidRPr="00A40B77" w:rsidRDefault="00A40B77" w:rsidP="00A40B77">
            <w:pPr>
              <w:rPr>
                <w:color w:val="000000"/>
                <w:sz w:val="28"/>
                <w:szCs w:val="28"/>
              </w:rPr>
            </w:pPr>
            <w:r w:rsidRPr="00A40B77">
              <w:rPr>
                <w:color w:val="000000"/>
                <w:sz w:val="28"/>
                <w:szCs w:val="28"/>
              </w:rPr>
              <w:t xml:space="preserve">Начальник ОМВД России по </w:t>
            </w:r>
            <w:proofErr w:type="spellStart"/>
            <w:r w:rsidRPr="00A40B77">
              <w:rPr>
                <w:color w:val="000000"/>
                <w:sz w:val="28"/>
                <w:szCs w:val="28"/>
              </w:rPr>
              <w:t>Салаватскому</w:t>
            </w:r>
            <w:proofErr w:type="spellEnd"/>
            <w:r w:rsidRPr="00A40B77">
              <w:rPr>
                <w:color w:val="000000"/>
                <w:sz w:val="28"/>
                <w:szCs w:val="28"/>
              </w:rPr>
              <w:t xml:space="preserve"> району РБ</w:t>
            </w:r>
          </w:p>
          <w:p w:rsidR="00A40B77" w:rsidRPr="00A40B77" w:rsidRDefault="00A40B77" w:rsidP="00A40B77">
            <w:pPr>
              <w:rPr>
                <w:color w:val="000000"/>
                <w:sz w:val="28"/>
                <w:szCs w:val="28"/>
              </w:rPr>
            </w:pPr>
          </w:p>
          <w:p w:rsidR="00A40B77" w:rsidRPr="00A40B77" w:rsidRDefault="00A40B77" w:rsidP="00A40B77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40B77">
              <w:rPr>
                <w:color w:val="000000"/>
                <w:sz w:val="28"/>
                <w:szCs w:val="28"/>
              </w:rPr>
              <w:t>_________Гайнетдинов</w:t>
            </w:r>
            <w:proofErr w:type="spellEnd"/>
            <w:r w:rsidRPr="00A40B77">
              <w:rPr>
                <w:color w:val="000000"/>
                <w:sz w:val="28"/>
                <w:szCs w:val="28"/>
              </w:rPr>
              <w:t xml:space="preserve"> А.А.</w:t>
            </w:r>
          </w:p>
          <w:p w:rsidR="00A40B77" w:rsidRPr="00A40B77" w:rsidRDefault="00C42EC4" w:rsidP="00A40B7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«____» _________2023</w:t>
            </w:r>
            <w:r w:rsidR="00A40B77" w:rsidRPr="00A40B77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0B77" w:rsidRPr="00A40B77" w:rsidRDefault="00A40B77" w:rsidP="00A40B77">
            <w:pPr>
              <w:ind w:right="594"/>
              <w:rPr>
                <w:color w:val="000000"/>
                <w:sz w:val="28"/>
                <w:szCs w:val="28"/>
              </w:rPr>
            </w:pPr>
          </w:p>
        </w:tc>
        <w:tc>
          <w:tcPr>
            <w:tcW w:w="477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0B77" w:rsidRPr="00A40B77" w:rsidRDefault="00A40B77" w:rsidP="00A40B77">
            <w:pPr>
              <w:ind w:right="594"/>
              <w:rPr>
                <w:sz w:val="28"/>
                <w:szCs w:val="28"/>
              </w:rPr>
            </w:pPr>
            <w:r w:rsidRPr="00A40B77"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="00822C54">
              <w:rPr>
                <w:sz w:val="28"/>
                <w:szCs w:val="28"/>
              </w:rPr>
              <w:t>Таймеевский</w:t>
            </w:r>
            <w:proofErr w:type="spellEnd"/>
            <w:r w:rsidR="00822C54">
              <w:rPr>
                <w:sz w:val="28"/>
                <w:szCs w:val="28"/>
              </w:rPr>
              <w:t xml:space="preserve"> </w:t>
            </w:r>
            <w:r w:rsidRPr="00A40B77">
              <w:rPr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 w:rsidRPr="00A40B77">
              <w:rPr>
                <w:sz w:val="28"/>
                <w:szCs w:val="28"/>
              </w:rPr>
              <w:t>Салаватский</w:t>
            </w:r>
            <w:proofErr w:type="spellEnd"/>
            <w:r w:rsidRPr="00A40B77">
              <w:rPr>
                <w:sz w:val="28"/>
                <w:szCs w:val="28"/>
              </w:rPr>
              <w:t xml:space="preserve"> район Республики Башкортостан</w:t>
            </w:r>
          </w:p>
          <w:p w:rsidR="00A40B77" w:rsidRPr="00A40B77" w:rsidRDefault="00A40B77" w:rsidP="00A40B77">
            <w:pPr>
              <w:ind w:right="594"/>
              <w:rPr>
                <w:sz w:val="28"/>
                <w:szCs w:val="28"/>
              </w:rPr>
            </w:pPr>
            <w:proofErr w:type="gramStart"/>
            <w:r w:rsidRPr="00A40B77">
              <w:rPr>
                <w:sz w:val="28"/>
                <w:szCs w:val="28"/>
              </w:rPr>
              <w:t>45249</w:t>
            </w:r>
            <w:r w:rsidR="00822C54">
              <w:rPr>
                <w:sz w:val="28"/>
                <w:szCs w:val="28"/>
              </w:rPr>
              <w:t>4</w:t>
            </w:r>
            <w:r w:rsidRPr="00A40B77">
              <w:rPr>
                <w:sz w:val="28"/>
                <w:szCs w:val="28"/>
              </w:rPr>
              <w:t xml:space="preserve">, Республика Башкортостан, </w:t>
            </w:r>
            <w:proofErr w:type="spellStart"/>
            <w:r w:rsidRPr="00A40B77">
              <w:rPr>
                <w:sz w:val="28"/>
                <w:szCs w:val="28"/>
              </w:rPr>
              <w:t>Салаватский</w:t>
            </w:r>
            <w:proofErr w:type="spellEnd"/>
            <w:r w:rsidRPr="00A40B77">
              <w:rPr>
                <w:sz w:val="28"/>
                <w:szCs w:val="28"/>
              </w:rPr>
              <w:t xml:space="preserve"> район, с.</w:t>
            </w:r>
            <w:r w:rsidR="00822C54">
              <w:rPr>
                <w:sz w:val="28"/>
                <w:szCs w:val="28"/>
              </w:rPr>
              <w:t xml:space="preserve"> Таймеево,  ул. Центральная, д.33</w:t>
            </w:r>
            <w:proofErr w:type="gramEnd"/>
          </w:p>
          <w:p w:rsidR="00A40B77" w:rsidRPr="00A40B77" w:rsidRDefault="00A40B77" w:rsidP="00A40B77">
            <w:pPr>
              <w:ind w:right="594"/>
              <w:rPr>
                <w:sz w:val="28"/>
                <w:szCs w:val="28"/>
              </w:rPr>
            </w:pPr>
          </w:p>
          <w:p w:rsidR="00A40B77" w:rsidRPr="00A40B77" w:rsidRDefault="00A40B77" w:rsidP="00A40B77">
            <w:pPr>
              <w:ind w:right="594"/>
              <w:rPr>
                <w:sz w:val="28"/>
                <w:szCs w:val="28"/>
              </w:rPr>
            </w:pPr>
          </w:p>
          <w:p w:rsidR="00A40B77" w:rsidRPr="00A40B77" w:rsidRDefault="00A40B77" w:rsidP="00A40B77">
            <w:pPr>
              <w:ind w:right="594"/>
              <w:rPr>
                <w:sz w:val="28"/>
                <w:szCs w:val="28"/>
              </w:rPr>
            </w:pPr>
            <w:r w:rsidRPr="00A40B77">
              <w:rPr>
                <w:sz w:val="28"/>
                <w:szCs w:val="28"/>
              </w:rPr>
              <w:t>Глава сельского поселения</w:t>
            </w:r>
          </w:p>
          <w:p w:rsidR="00A40B77" w:rsidRPr="00A40B77" w:rsidRDefault="00A40B77" w:rsidP="00822C54">
            <w:pPr>
              <w:ind w:right="594"/>
              <w:rPr>
                <w:color w:val="000000"/>
                <w:sz w:val="28"/>
                <w:szCs w:val="28"/>
              </w:rPr>
            </w:pPr>
            <w:r w:rsidRPr="00A40B77">
              <w:rPr>
                <w:sz w:val="28"/>
                <w:szCs w:val="28"/>
              </w:rPr>
              <w:t xml:space="preserve">___________  </w:t>
            </w:r>
            <w:r w:rsidR="00822C54">
              <w:rPr>
                <w:sz w:val="28"/>
                <w:szCs w:val="28"/>
              </w:rPr>
              <w:t>А.Н. Сагадиев</w:t>
            </w:r>
            <w:r w:rsidR="00C42EC4">
              <w:rPr>
                <w:color w:val="000000"/>
                <w:sz w:val="28"/>
                <w:szCs w:val="28"/>
              </w:rPr>
              <w:t xml:space="preserve"> «____» ___________ 2023</w:t>
            </w:r>
            <w:r w:rsidRPr="00A40B77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40B77" w:rsidRPr="00A40B77" w:rsidRDefault="00A40B77" w:rsidP="00A40B77">
      <w:pPr>
        <w:rPr>
          <w:color w:val="000000"/>
          <w:sz w:val="28"/>
          <w:szCs w:val="28"/>
        </w:rPr>
      </w:pPr>
    </w:p>
    <w:p w:rsidR="00A40B77" w:rsidRPr="00A40B77" w:rsidRDefault="00A40B77" w:rsidP="00A40B77">
      <w:pPr>
        <w:rPr>
          <w:color w:val="000000"/>
          <w:sz w:val="28"/>
          <w:szCs w:val="28"/>
        </w:rPr>
      </w:pPr>
    </w:p>
    <w:p w:rsidR="00A40B77" w:rsidRPr="00A40B77" w:rsidRDefault="00A40B77" w:rsidP="00A40B77">
      <w:pPr>
        <w:rPr>
          <w:color w:val="000000"/>
          <w:sz w:val="28"/>
          <w:szCs w:val="28"/>
        </w:rPr>
      </w:pPr>
    </w:p>
    <w:p w:rsidR="00A40B77" w:rsidRPr="00A40B77" w:rsidRDefault="00A40B77" w:rsidP="00A40B77">
      <w:pPr>
        <w:rPr>
          <w:color w:val="000000"/>
          <w:sz w:val="28"/>
          <w:szCs w:val="28"/>
        </w:rPr>
      </w:pPr>
    </w:p>
    <w:p w:rsidR="00A40B77" w:rsidRPr="00A40B77" w:rsidRDefault="00A40B77" w:rsidP="00A40B77">
      <w:pPr>
        <w:rPr>
          <w:color w:val="000000"/>
          <w:sz w:val="28"/>
          <w:szCs w:val="28"/>
        </w:rPr>
      </w:pPr>
    </w:p>
    <w:p w:rsidR="00A40B77" w:rsidRPr="00A40B77" w:rsidRDefault="00A40B77" w:rsidP="00A40B77">
      <w:pPr>
        <w:rPr>
          <w:color w:val="000000"/>
          <w:sz w:val="28"/>
          <w:szCs w:val="28"/>
        </w:rPr>
      </w:pPr>
    </w:p>
    <w:p w:rsidR="00A40B77" w:rsidRPr="00A40B77" w:rsidRDefault="00A40B77" w:rsidP="00A40B77">
      <w:pPr>
        <w:rPr>
          <w:color w:val="000000"/>
          <w:sz w:val="28"/>
          <w:szCs w:val="28"/>
        </w:rPr>
      </w:pPr>
    </w:p>
    <w:p w:rsidR="00A40B77" w:rsidRPr="00A40B77" w:rsidRDefault="00A40B77" w:rsidP="00A40B77">
      <w:pPr>
        <w:rPr>
          <w:color w:val="000000"/>
          <w:sz w:val="28"/>
          <w:szCs w:val="28"/>
        </w:rPr>
      </w:pPr>
    </w:p>
    <w:p w:rsidR="00A40B77" w:rsidRPr="00A40B77" w:rsidRDefault="00A40B77" w:rsidP="00A40B77">
      <w:pPr>
        <w:rPr>
          <w:color w:val="000000"/>
          <w:sz w:val="28"/>
          <w:szCs w:val="28"/>
        </w:rPr>
      </w:pPr>
    </w:p>
    <w:p w:rsidR="00A40B77" w:rsidRPr="00A40B77" w:rsidRDefault="00A40B77" w:rsidP="00A40B77">
      <w:pPr>
        <w:rPr>
          <w:color w:val="000000"/>
          <w:sz w:val="28"/>
          <w:szCs w:val="28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  <w:r w:rsidRPr="00A40B77">
        <w:rPr>
          <w:color w:val="000000"/>
        </w:rPr>
        <w:t xml:space="preserve">               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96"/>
        <w:jc w:val="right"/>
        <w:rPr>
          <w:color w:val="000000"/>
        </w:rPr>
      </w:pPr>
      <w:r w:rsidRPr="00A40B77">
        <w:rPr>
          <w:color w:val="000000"/>
        </w:rPr>
        <w:t>Приложение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663"/>
        <w:jc w:val="right"/>
        <w:rPr>
          <w:color w:val="000000"/>
        </w:rPr>
      </w:pPr>
      <w:r w:rsidRPr="00A40B77">
        <w:rPr>
          <w:color w:val="000000"/>
        </w:rPr>
        <w:t>к Типовому соглашению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923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proofErr w:type="gramStart"/>
      <w:r w:rsidRPr="00A40B77">
        <w:rPr>
          <w:color w:val="000000"/>
        </w:rPr>
        <w:t>П</w:t>
      </w:r>
      <w:proofErr w:type="gramEnd"/>
      <w:r w:rsidRPr="00A40B77">
        <w:rPr>
          <w:color w:val="000000"/>
        </w:rPr>
        <w:t xml:space="preserve"> Р О Т О К О Л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 xml:space="preserve">о разграничении доступа к сведениям, поставляемым </w:t>
      </w:r>
      <w:proofErr w:type="gramStart"/>
      <w:r w:rsidRPr="00A40B77">
        <w:rPr>
          <w:color w:val="000000"/>
        </w:rPr>
        <w:t>в</w:t>
      </w:r>
      <w:proofErr w:type="gramEnd"/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государственную информационную систему миграционного учета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___________________________________________________________________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(наименование федерального органа исполнительной власти)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___________________________________________________________________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(наименование федерального органа исполнительной власти)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 xml:space="preserve">на основании   следующих   нормативных  правовых  актов  </w:t>
      </w:r>
      <w:proofErr w:type="gramStart"/>
      <w:r w:rsidRPr="00A40B77">
        <w:rPr>
          <w:color w:val="000000"/>
        </w:rPr>
        <w:t>Российской</w:t>
      </w:r>
      <w:proofErr w:type="gramEnd"/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Федерации: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1. ________________________________________________________________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(наименование нормативного правового акта)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разрешает доступ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___________________________________________________________________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proofErr w:type="gramStart"/>
      <w:r w:rsidRPr="00A40B77">
        <w:rPr>
          <w:color w:val="000000"/>
        </w:rPr>
        <w:t>(наименование федерального органа исполнительной власти или</w:t>
      </w:r>
      <w:proofErr w:type="gramEnd"/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категории организаций)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___________________________________________________________________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proofErr w:type="gramStart"/>
      <w:r w:rsidRPr="00A40B77">
        <w:rPr>
          <w:color w:val="000000"/>
        </w:rPr>
        <w:t>(наименование федерального органа исполнительной власти или</w:t>
      </w:r>
      <w:proofErr w:type="gramEnd"/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категории организаций)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 xml:space="preserve">к </w:t>
      </w:r>
      <w:proofErr w:type="gramStart"/>
      <w:r w:rsidRPr="00A40B77">
        <w:rPr>
          <w:color w:val="000000"/>
        </w:rPr>
        <w:t>следующим</w:t>
      </w:r>
      <w:proofErr w:type="gramEnd"/>
      <w:r w:rsidRPr="00A40B77">
        <w:rPr>
          <w:color w:val="000000"/>
        </w:rPr>
        <w:t xml:space="preserve"> поставляемым в государственную  информационную  систему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миграционного учета сведениям: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1. ________________________________________________________________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(характеристика сведений)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____________________________      _________________________________</w:t>
      </w: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proofErr w:type="gramStart"/>
      <w:r w:rsidRPr="00A40B77">
        <w:rPr>
          <w:color w:val="000000"/>
        </w:rPr>
        <w:t>(должностное (уполномоченное      должностное (уполномоченное лицо)</w:t>
      </w:r>
      <w:proofErr w:type="gramEnd"/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proofErr w:type="gramStart"/>
      <w:r w:rsidRPr="00A40B77">
        <w:rPr>
          <w:color w:val="000000"/>
        </w:rPr>
        <w:t>лицо) поставщика сведений)        оператора информационной системы)</w:t>
      </w:r>
      <w:proofErr w:type="gramEnd"/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A40B77" w:rsidRPr="00A40B77" w:rsidRDefault="00A40B77" w:rsidP="00A40B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A40B77">
        <w:rPr>
          <w:color w:val="000000"/>
        </w:rPr>
        <w:t>_______________</w:t>
      </w:r>
    </w:p>
    <w:p w:rsidR="00A40B77" w:rsidRPr="00A40B77" w:rsidRDefault="00A40B77" w:rsidP="00A40B77">
      <w:pPr>
        <w:tabs>
          <w:tab w:val="left" w:pos="9923"/>
        </w:tabs>
        <w:jc w:val="center"/>
        <w:rPr>
          <w:color w:val="000000"/>
        </w:rPr>
      </w:pPr>
    </w:p>
    <w:p w:rsidR="00A40B77" w:rsidRPr="00A40B77" w:rsidRDefault="00A40B77" w:rsidP="00A40B77">
      <w:pPr>
        <w:rPr>
          <w:color w:val="000000"/>
          <w:sz w:val="28"/>
          <w:szCs w:val="28"/>
        </w:rPr>
      </w:pPr>
    </w:p>
    <w:p w:rsidR="00A40B77" w:rsidRPr="00A40B77" w:rsidRDefault="00A40B77" w:rsidP="00A40B77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6"/>
          <w:szCs w:val="26"/>
        </w:rPr>
      </w:pPr>
    </w:p>
    <w:p w:rsidR="00A40B77" w:rsidRPr="00A40B77" w:rsidRDefault="00A40B77" w:rsidP="00A40B77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6"/>
          <w:szCs w:val="26"/>
        </w:rPr>
      </w:pPr>
    </w:p>
    <w:p w:rsidR="00A40B77" w:rsidRPr="00A40B77" w:rsidRDefault="00A40B77" w:rsidP="00A40B77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6"/>
          <w:szCs w:val="26"/>
        </w:rPr>
      </w:pPr>
    </w:p>
    <w:p w:rsidR="00A40B77" w:rsidRPr="00A40B77" w:rsidRDefault="00A40B77" w:rsidP="00A40B77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6"/>
          <w:szCs w:val="26"/>
        </w:rPr>
      </w:pPr>
    </w:p>
    <w:p w:rsidR="00A40B77" w:rsidRPr="00A40B77" w:rsidRDefault="00A40B77" w:rsidP="00A40B77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6"/>
          <w:szCs w:val="26"/>
        </w:rPr>
      </w:pPr>
    </w:p>
    <w:p w:rsidR="00A40B77" w:rsidRPr="00A40B77" w:rsidRDefault="00A40B77" w:rsidP="00A40B77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6"/>
          <w:szCs w:val="26"/>
        </w:rPr>
      </w:pPr>
    </w:p>
    <w:p w:rsidR="00A40B77" w:rsidRPr="00A40B77" w:rsidRDefault="00A40B77" w:rsidP="00A40B77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6"/>
          <w:szCs w:val="26"/>
        </w:rPr>
      </w:pPr>
    </w:p>
    <w:p w:rsidR="00965FF9" w:rsidRDefault="00965FF9" w:rsidP="00A40B77">
      <w:pPr>
        <w:jc w:val="center"/>
        <w:rPr>
          <w:sz w:val="28"/>
          <w:szCs w:val="28"/>
        </w:rPr>
      </w:pPr>
    </w:p>
    <w:sectPr w:rsidR="00965FF9" w:rsidSect="00337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965FF9"/>
    <w:rsid w:val="00054E3A"/>
    <w:rsid w:val="00092B72"/>
    <w:rsid w:val="000D727E"/>
    <w:rsid w:val="000E6B02"/>
    <w:rsid w:val="000F5901"/>
    <w:rsid w:val="0011435C"/>
    <w:rsid w:val="0011659F"/>
    <w:rsid w:val="001479A8"/>
    <w:rsid w:val="00176FE0"/>
    <w:rsid w:val="001875A5"/>
    <w:rsid w:val="00193222"/>
    <w:rsid w:val="001A5068"/>
    <w:rsid w:val="001C0234"/>
    <w:rsid w:val="001C671F"/>
    <w:rsid w:val="001F0B4E"/>
    <w:rsid w:val="00287996"/>
    <w:rsid w:val="002913DE"/>
    <w:rsid w:val="002A61F7"/>
    <w:rsid w:val="003035AF"/>
    <w:rsid w:val="00330ECB"/>
    <w:rsid w:val="00337C7F"/>
    <w:rsid w:val="003D0531"/>
    <w:rsid w:val="003E3AB4"/>
    <w:rsid w:val="003E7EB1"/>
    <w:rsid w:val="00404C11"/>
    <w:rsid w:val="00435074"/>
    <w:rsid w:val="00445920"/>
    <w:rsid w:val="004812CE"/>
    <w:rsid w:val="004C4525"/>
    <w:rsid w:val="004E2980"/>
    <w:rsid w:val="00513774"/>
    <w:rsid w:val="0052618A"/>
    <w:rsid w:val="00532F93"/>
    <w:rsid w:val="00562496"/>
    <w:rsid w:val="00587481"/>
    <w:rsid w:val="005E78BB"/>
    <w:rsid w:val="0061727A"/>
    <w:rsid w:val="006175B9"/>
    <w:rsid w:val="00686033"/>
    <w:rsid w:val="006F1202"/>
    <w:rsid w:val="00751EE5"/>
    <w:rsid w:val="00806A5A"/>
    <w:rsid w:val="00815EA6"/>
    <w:rsid w:val="00822C54"/>
    <w:rsid w:val="00825844"/>
    <w:rsid w:val="00826A42"/>
    <w:rsid w:val="00861502"/>
    <w:rsid w:val="008617D5"/>
    <w:rsid w:val="0088594F"/>
    <w:rsid w:val="008A4942"/>
    <w:rsid w:val="009003CD"/>
    <w:rsid w:val="00965FF9"/>
    <w:rsid w:val="00993276"/>
    <w:rsid w:val="00996FB8"/>
    <w:rsid w:val="009A591E"/>
    <w:rsid w:val="009B03CC"/>
    <w:rsid w:val="009D7328"/>
    <w:rsid w:val="009F3ACC"/>
    <w:rsid w:val="009F7B29"/>
    <w:rsid w:val="00A40B77"/>
    <w:rsid w:val="00A70B11"/>
    <w:rsid w:val="00A827A4"/>
    <w:rsid w:val="00AB1613"/>
    <w:rsid w:val="00AD0E85"/>
    <w:rsid w:val="00AD44B1"/>
    <w:rsid w:val="00AF0675"/>
    <w:rsid w:val="00B13D20"/>
    <w:rsid w:val="00B224C6"/>
    <w:rsid w:val="00B932F4"/>
    <w:rsid w:val="00BC77BC"/>
    <w:rsid w:val="00C42EC4"/>
    <w:rsid w:val="00C66E27"/>
    <w:rsid w:val="00CD38B7"/>
    <w:rsid w:val="00D03DC3"/>
    <w:rsid w:val="00D16615"/>
    <w:rsid w:val="00DC09AE"/>
    <w:rsid w:val="00DF3E78"/>
    <w:rsid w:val="00E14DF5"/>
    <w:rsid w:val="00EB697B"/>
    <w:rsid w:val="00EC3123"/>
    <w:rsid w:val="00F0279E"/>
    <w:rsid w:val="00F34C92"/>
    <w:rsid w:val="00F4208C"/>
    <w:rsid w:val="00F7409C"/>
    <w:rsid w:val="00FA7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FF9"/>
    <w:rPr>
      <w:sz w:val="24"/>
      <w:szCs w:val="24"/>
    </w:rPr>
  </w:style>
  <w:style w:type="paragraph" w:styleId="1">
    <w:name w:val="heading 1"/>
    <w:basedOn w:val="a"/>
    <w:next w:val="a"/>
    <w:qFormat/>
    <w:rsid w:val="0068603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860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65FF9"/>
    <w:pPr>
      <w:keepNext/>
      <w:jc w:val="center"/>
      <w:outlineLvl w:val="2"/>
    </w:pPr>
    <w:rPr>
      <w:rFonts w:ascii="Arial" w:hAnsi="Arial"/>
      <w:i/>
      <w:iCs/>
      <w:color w:val="333300"/>
      <w:sz w:val="18"/>
      <w:szCs w:val="16"/>
      <w:lang w:val="tt-RU"/>
    </w:rPr>
  </w:style>
  <w:style w:type="paragraph" w:styleId="4">
    <w:name w:val="heading 4"/>
    <w:basedOn w:val="a"/>
    <w:next w:val="a"/>
    <w:qFormat/>
    <w:rsid w:val="00965FF9"/>
    <w:pPr>
      <w:keepNext/>
      <w:jc w:val="center"/>
      <w:outlineLvl w:val="3"/>
    </w:pPr>
    <w:rPr>
      <w:rFonts w:ascii="Arial" w:hAnsi="Arial" w:cs="Arial"/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965FF9"/>
    <w:pPr>
      <w:spacing w:after="120"/>
    </w:pPr>
    <w:rPr>
      <w:sz w:val="16"/>
      <w:szCs w:val="16"/>
    </w:rPr>
  </w:style>
  <w:style w:type="paragraph" w:customStyle="1" w:styleId="ConsPlusTitle">
    <w:name w:val="ConsPlusTitle"/>
    <w:rsid w:val="00965FF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965FF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Знак Знак Знак Знак Знак Знак Знак Знак Знак Знак Знак Знак Знак Знак Знак Знак"/>
    <w:basedOn w:val="a"/>
    <w:autoRedefine/>
    <w:rsid w:val="00965FF9"/>
    <w:pPr>
      <w:spacing w:after="160" w:line="240" w:lineRule="exact"/>
    </w:pPr>
    <w:rPr>
      <w:sz w:val="28"/>
      <w:szCs w:val="20"/>
      <w:lang w:val="en-US" w:eastAsia="en-US"/>
    </w:rPr>
  </w:style>
  <w:style w:type="paragraph" w:styleId="a4">
    <w:name w:val="Balloon Text"/>
    <w:basedOn w:val="a"/>
    <w:semiHidden/>
    <w:rsid w:val="00AD0E85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3035AF"/>
    <w:pPr>
      <w:spacing w:after="120"/>
    </w:pPr>
  </w:style>
  <w:style w:type="paragraph" w:styleId="20">
    <w:name w:val="Body Text Indent 2"/>
    <w:basedOn w:val="a"/>
    <w:rsid w:val="00686033"/>
    <w:pPr>
      <w:spacing w:after="120" w:line="480" w:lineRule="auto"/>
      <w:ind w:left="283"/>
    </w:pPr>
  </w:style>
  <w:style w:type="paragraph" w:styleId="31">
    <w:name w:val="Body Text Indent 3"/>
    <w:basedOn w:val="a"/>
    <w:rsid w:val="00686033"/>
    <w:pPr>
      <w:spacing w:after="120"/>
      <w:ind w:left="283"/>
    </w:pPr>
    <w:rPr>
      <w:sz w:val="16"/>
      <w:szCs w:val="16"/>
    </w:rPr>
  </w:style>
  <w:style w:type="paragraph" w:styleId="a6">
    <w:name w:val="Body Text Indent"/>
    <w:basedOn w:val="a"/>
    <w:rsid w:val="009B03CC"/>
    <w:pPr>
      <w:spacing w:after="120"/>
      <w:ind w:left="283"/>
    </w:pPr>
  </w:style>
  <w:style w:type="paragraph" w:styleId="a7">
    <w:name w:val="No Spacing"/>
    <w:uiPriority w:val="1"/>
    <w:qFormat/>
    <w:rsid w:val="009D7328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rsid w:val="00822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5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aymeevo33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10</Pages>
  <Words>2560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БАШѓОРТОСТАН  РЕСПУБЛИКАhЫ</vt:lpstr>
    </vt:vector>
  </TitlesOfParts>
  <Company>Мечетлинский СП</Company>
  <LinksUpToDate>false</LinksUpToDate>
  <CharactersWithSpaces>17118</CharactersWithSpaces>
  <SharedDoc>false</SharedDoc>
  <HLinks>
    <vt:vector size="24" baseType="variant">
      <vt:variant>
        <vt:i4>6619191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Par256</vt:lpwstr>
      </vt:variant>
      <vt:variant>
        <vt:i4>7012403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Par218</vt:lpwstr>
      </vt:variant>
      <vt:variant>
        <vt:i4>6619195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Par195</vt:lpwstr>
      </vt:variant>
      <vt:variant>
        <vt:i4>3604520</vt:i4>
      </vt:variant>
      <vt:variant>
        <vt:i4>0</vt:i4>
      </vt:variant>
      <vt:variant>
        <vt:i4>0</vt:i4>
      </vt:variant>
      <vt:variant>
        <vt:i4>5</vt:i4>
      </vt:variant>
      <vt:variant>
        <vt:lpwstr>http://mechetli33sp.ru/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БАШѓОРТОСТАН  РЕСПУБЛИКАhЫ</dc:title>
  <dc:creator>ХРhome</dc:creator>
  <cp:lastModifiedBy>Admin</cp:lastModifiedBy>
  <cp:revision>3</cp:revision>
  <cp:lastPrinted>2023-06-30T04:43:00Z</cp:lastPrinted>
  <dcterms:created xsi:type="dcterms:W3CDTF">2023-06-29T11:30:00Z</dcterms:created>
  <dcterms:modified xsi:type="dcterms:W3CDTF">2023-06-30T04:44:00Z</dcterms:modified>
</cp:coreProperties>
</file>