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769D4" w:rsidRPr="00E769D4" w:rsidRDefault="00E769D4" w:rsidP="00E769D4">
      <w:pPr>
        <w:widowControl/>
        <w:suppressAutoHyphens w:val="0"/>
        <w:rPr>
          <w:rFonts w:eastAsia="Times New Roman" w:cs="Times New Roman"/>
          <w:b/>
          <w:bCs/>
          <w:kern w:val="0"/>
          <w:lang w:eastAsia="ru-RU" w:bidi="ar-SA"/>
        </w:rPr>
      </w:pPr>
      <w:bookmarkStart w:id="0" w:name="bookmark1"/>
    </w:p>
    <w:p w:rsidR="00E769D4" w:rsidRPr="00E769D4" w:rsidRDefault="00D379A5" w:rsidP="00E769D4">
      <w:pPr>
        <w:widowControl/>
        <w:suppressAutoHyphens w:val="0"/>
        <w:rPr>
          <w:rFonts w:eastAsia="Times New Roman" w:cs="Times New Roman"/>
          <w:bCs/>
          <w:kern w:val="0"/>
          <w:lang w:eastAsia="ru-RU" w:bidi="ar-SA"/>
        </w:rPr>
      </w:pPr>
      <w:r w:rsidRPr="00D379A5">
        <w:rPr>
          <w:rFonts w:eastAsia="Times New Roman" w:cs="Times New Roman"/>
          <w:noProof/>
          <w:kern w:val="0"/>
          <w:sz w:val="20"/>
          <w:szCs w:val="20"/>
          <w:lang w:eastAsia="ru-RU" w:bidi="ar-SA"/>
        </w:rPr>
        <w:pict>
          <v:rect id="Прямоугольник 4" o:spid="_x0000_s1026" style="position:absolute;margin-left:-12.85pt;margin-top:11.5pt;width:208.8pt;height:82.9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" filled="f" strokecolor="white">
            <v:textbox inset="1pt,1pt,1pt,1pt">
              <w:txbxContent>
                <w:p w:rsidR="00E769D4" w:rsidRPr="00CC483E" w:rsidRDefault="00E769D4" w:rsidP="00E769D4">
                  <w:pPr>
                    <w:jc w:val="center"/>
                    <w:rPr>
                      <w:rFonts w:ascii="Times Cyr Bash Normal" w:hAnsi="Times Cyr Bash Normal"/>
                      <w:sz w:val="18"/>
                    </w:rPr>
                  </w:pPr>
                </w:p>
              </w:txbxContent>
            </v:textbox>
          </v:rect>
        </w:pict>
      </w:r>
    </w:p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2930D7" w:rsidTr="000724B3">
        <w:trPr>
          <w:trHeight w:val="1085"/>
        </w:trPr>
        <w:tc>
          <w:tcPr>
            <w:tcW w:w="4132" w:type="dxa"/>
            <w:hideMark/>
          </w:tcPr>
          <w:p w:rsidR="002930D7" w:rsidRDefault="002930D7" w:rsidP="000724B3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БАШҚОРТОСТАН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  <w:lang w:val="be-BY"/>
              </w:rPr>
              <w:t xml:space="preserve">                           </w:t>
            </w:r>
            <w:r>
              <w:rPr>
                <w:sz w:val="22"/>
                <w:szCs w:val="22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2930D7" w:rsidRDefault="002930D7" w:rsidP="000724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>
                  <wp:extent cx="605155" cy="753110"/>
                  <wp:effectExtent l="19050" t="0" r="444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155" cy="753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2930D7" w:rsidRDefault="002930D7" w:rsidP="000724B3">
            <w:pPr>
              <w:ind w:left="-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2930D7" w:rsidTr="000724B3">
        <w:tc>
          <w:tcPr>
            <w:tcW w:w="4132" w:type="dxa"/>
            <w:hideMark/>
          </w:tcPr>
          <w:p w:rsidR="002930D7" w:rsidRDefault="002930D7" w:rsidP="000724B3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452487, Тирмән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2930D7" w:rsidRDefault="002930D7" w:rsidP="00072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40" w:type="dxa"/>
            <w:hideMark/>
          </w:tcPr>
          <w:p w:rsidR="002930D7" w:rsidRDefault="002930D7" w:rsidP="000724B3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2930D7" w:rsidRPr="00932D60" w:rsidRDefault="00D379A5" w:rsidP="002930D7">
      <w:pPr>
        <w:jc w:val="center"/>
        <w:rPr>
          <w:sz w:val="20"/>
        </w:rPr>
      </w:pPr>
      <w:r w:rsidRPr="00D379A5">
        <w:rPr>
          <w:sz w:val="28"/>
          <w:lang w:eastAsia="en-US"/>
        </w:rPr>
        <w:pict>
          <v:line id="_x0000_s1028" style="position:absolute;left:0;text-align:left;z-index:251663360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2930D7">
        <w:t xml:space="preserve">  </w:t>
      </w:r>
      <w:r w:rsidR="002930D7" w:rsidRPr="00D16972">
        <w:t>Ҡ</w:t>
      </w:r>
      <w:r w:rsidR="002930D7" w:rsidRPr="00D16972">
        <w:rPr>
          <w:lang w:val="tt-RU"/>
        </w:rPr>
        <w:t xml:space="preserve">АРАР </w:t>
      </w:r>
      <w:r w:rsidR="002930D7" w:rsidRPr="00D16972">
        <w:t xml:space="preserve">                                                    </w:t>
      </w:r>
      <w:r w:rsidR="002930D7">
        <w:t xml:space="preserve">  </w:t>
      </w:r>
      <w:r w:rsidR="002930D7" w:rsidRPr="00D16972">
        <w:t xml:space="preserve"> </w:t>
      </w:r>
      <w:r w:rsidR="002930D7">
        <w:t xml:space="preserve">    </w:t>
      </w:r>
      <w:r w:rsidR="002930D7" w:rsidRPr="00D16972">
        <w:t>ПОСТАНОВЛЕНИЕ</w:t>
      </w:r>
    </w:p>
    <w:p w:rsidR="002930D7" w:rsidRPr="00932D60" w:rsidRDefault="00FA3C44" w:rsidP="002930D7">
      <w:pPr>
        <w:pStyle w:val="1"/>
        <w:tabs>
          <w:tab w:val="left" w:pos="708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«01</w:t>
      </w:r>
      <w:r w:rsidR="002930D7" w:rsidRPr="00932D60">
        <w:rPr>
          <w:b w:val="0"/>
          <w:sz w:val="28"/>
          <w:szCs w:val="28"/>
        </w:rPr>
        <w:t xml:space="preserve">» </w:t>
      </w:r>
      <w:r w:rsidR="002930D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октябрь   2021  </w:t>
      </w:r>
      <w:proofErr w:type="spellStart"/>
      <w:r>
        <w:rPr>
          <w:b w:val="0"/>
          <w:sz w:val="28"/>
          <w:szCs w:val="28"/>
        </w:rPr>
        <w:t>й</w:t>
      </w:r>
      <w:proofErr w:type="spellEnd"/>
      <w:r>
        <w:rPr>
          <w:b w:val="0"/>
          <w:sz w:val="28"/>
          <w:szCs w:val="28"/>
        </w:rPr>
        <w:t xml:space="preserve">.              №   50 </w:t>
      </w:r>
      <w:r w:rsidR="002930D7">
        <w:rPr>
          <w:b w:val="0"/>
          <w:sz w:val="28"/>
          <w:szCs w:val="28"/>
        </w:rPr>
        <w:t xml:space="preserve">              «</w:t>
      </w:r>
      <w:r>
        <w:rPr>
          <w:b w:val="0"/>
          <w:sz w:val="28"/>
          <w:szCs w:val="28"/>
        </w:rPr>
        <w:t>01</w:t>
      </w:r>
      <w:r w:rsidR="002930D7" w:rsidRPr="00932D60">
        <w:rPr>
          <w:b w:val="0"/>
          <w:sz w:val="28"/>
          <w:szCs w:val="28"/>
        </w:rPr>
        <w:t xml:space="preserve">» </w:t>
      </w:r>
      <w:r w:rsidR="002930D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октября</w:t>
      </w:r>
      <w:r w:rsidR="002930D7">
        <w:rPr>
          <w:b w:val="0"/>
          <w:sz w:val="28"/>
          <w:szCs w:val="28"/>
        </w:rPr>
        <w:t xml:space="preserve">   2021</w:t>
      </w:r>
      <w:r w:rsidR="002930D7" w:rsidRPr="00932D60">
        <w:rPr>
          <w:b w:val="0"/>
          <w:sz w:val="28"/>
          <w:szCs w:val="28"/>
        </w:rPr>
        <w:t xml:space="preserve">  г.</w:t>
      </w:r>
    </w:p>
    <w:p w:rsidR="002B47A2" w:rsidRDefault="002B47A2" w:rsidP="007F6206">
      <w:pPr>
        <w:pStyle w:val="ConsNormal"/>
        <w:spacing w:line="360" w:lineRule="auto"/>
        <w:ind w:firstLine="0"/>
        <w:rPr>
          <w:rFonts w:ascii="Times New Roman" w:hAnsi="Times New Roman"/>
          <w:sz w:val="28"/>
          <w:szCs w:val="28"/>
        </w:rPr>
      </w:pPr>
    </w:p>
    <w:p w:rsidR="004D2FC0" w:rsidRPr="004D2FC0" w:rsidRDefault="004D2FC0" w:rsidP="002B47A2">
      <w:pPr>
        <w:jc w:val="center"/>
        <w:rPr>
          <w:b/>
          <w:sz w:val="28"/>
          <w:szCs w:val="28"/>
        </w:rPr>
      </w:pPr>
      <w:r w:rsidRPr="004D2FC0">
        <w:rPr>
          <w:b/>
          <w:sz w:val="28"/>
          <w:szCs w:val="28"/>
        </w:rPr>
        <w:t>Об утверждении порядка и условий предоставления</w:t>
      </w:r>
    </w:p>
    <w:p w:rsidR="004D2FC0" w:rsidRPr="004D2FC0" w:rsidRDefault="004D2FC0" w:rsidP="002B47A2">
      <w:pPr>
        <w:jc w:val="center"/>
        <w:rPr>
          <w:b/>
          <w:sz w:val="28"/>
          <w:szCs w:val="28"/>
        </w:rPr>
      </w:pPr>
      <w:r w:rsidRPr="004D2FC0">
        <w:rPr>
          <w:b/>
          <w:sz w:val="28"/>
          <w:szCs w:val="28"/>
        </w:rPr>
        <w:t>иных межбюджетных трансфертов из бюджета</w:t>
      </w:r>
    </w:p>
    <w:p w:rsidR="004D2FC0" w:rsidRPr="004D2FC0" w:rsidRDefault="004D2FC0" w:rsidP="002B47A2">
      <w:pPr>
        <w:jc w:val="center"/>
        <w:rPr>
          <w:b/>
          <w:sz w:val="28"/>
          <w:szCs w:val="28"/>
        </w:rPr>
      </w:pPr>
      <w:r w:rsidRPr="004D2FC0">
        <w:rPr>
          <w:b/>
          <w:sz w:val="28"/>
          <w:szCs w:val="28"/>
        </w:rPr>
        <w:t xml:space="preserve">сельского поселения </w:t>
      </w:r>
      <w:r w:rsidR="002930D7">
        <w:rPr>
          <w:rFonts w:eastAsia="Times New Roman" w:cs="Times New Roman"/>
          <w:b/>
          <w:kern w:val="28"/>
          <w:sz w:val="28"/>
          <w:szCs w:val="28"/>
          <w:lang w:eastAsia="ru-RU" w:bidi="ar-SA"/>
        </w:rPr>
        <w:t xml:space="preserve">Терменевский  </w:t>
      </w:r>
      <w:r w:rsidRPr="004D2FC0">
        <w:rPr>
          <w:b/>
          <w:sz w:val="28"/>
          <w:szCs w:val="28"/>
        </w:rPr>
        <w:t>сельсовет</w:t>
      </w:r>
      <w:r w:rsidR="002930D7">
        <w:rPr>
          <w:b/>
          <w:sz w:val="28"/>
          <w:szCs w:val="28"/>
        </w:rPr>
        <w:t xml:space="preserve"> </w:t>
      </w:r>
      <w:r w:rsidRPr="004D2FC0">
        <w:rPr>
          <w:b/>
          <w:sz w:val="28"/>
          <w:szCs w:val="28"/>
        </w:rPr>
        <w:t xml:space="preserve">муниципального района </w:t>
      </w:r>
      <w:r w:rsidR="004C548F">
        <w:rPr>
          <w:b/>
          <w:sz w:val="28"/>
          <w:szCs w:val="28"/>
        </w:rPr>
        <w:t>Салаватский</w:t>
      </w:r>
      <w:r w:rsidRPr="004D2FC0">
        <w:rPr>
          <w:b/>
          <w:sz w:val="28"/>
          <w:szCs w:val="28"/>
        </w:rPr>
        <w:t xml:space="preserve"> район</w:t>
      </w:r>
      <w:r w:rsidR="002930D7">
        <w:rPr>
          <w:b/>
          <w:sz w:val="28"/>
          <w:szCs w:val="28"/>
        </w:rPr>
        <w:t xml:space="preserve"> </w:t>
      </w:r>
      <w:r w:rsidRPr="004D2FC0">
        <w:rPr>
          <w:b/>
          <w:sz w:val="28"/>
          <w:szCs w:val="28"/>
        </w:rPr>
        <w:t>Республики Башкортостан</w:t>
      </w:r>
      <w:r w:rsidR="002930D7">
        <w:rPr>
          <w:b/>
          <w:sz w:val="28"/>
          <w:szCs w:val="28"/>
        </w:rPr>
        <w:t xml:space="preserve"> </w:t>
      </w:r>
      <w:r w:rsidR="00E769D4">
        <w:rPr>
          <w:b/>
          <w:sz w:val="28"/>
          <w:szCs w:val="28"/>
        </w:rPr>
        <w:t xml:space="preserve">бюджету муниципального </w:t>
      </w:r>
      <w:r w:rsidRPr="004D2FC0">
        <w:rPr>
          <w:b/>
          <w:sz w:val="28"/>
          <w:szCs w:val="28"/>
        </w:rPr>
        <w:t xml:space="preserve">района </w:t>
      </w:r>
      <w:r w:rsidR="004C548F">
        <w:rPr>
          <w:b/>
          <w:sz w:val="28"/>
          <w:szCs w:val="28"/>
        </w:rPr>
        <w:t>Салаватский</w:t>
      </w:r>
      <w:r w:rsidRPr="004D2FC0">
        <w:rPr>
          <w:b/>
          <w:sz w:val="28"/>
          <w:szCs w:val="28"/>
        </w:rPr>
        <w:t xml:space="preserve"> районРеспублики Башкортостан</w:t>
      </w:r>
    </w:p>
    <w:p w:rsidR="004D2FC0" w:rsidRPr="004D2FC0" w:rsidRDefault="004D2FC0" w:rsidP="004D2FC0"/>
    <w:p w:rsidR="004D2FC0" w:rsidRPr="004D2FC0" w:rsidRDefault="004D2FC0" w:rsidP="004D2FC0"/>
    <w:p w:rsidR="002930D7" w:rsidRDefault="004D2FC0" w:rsidP="002B47A2">
      <w:pPr>
        <w:jc w:val="both"/>
        <w:rPr>
          <w:sz w:val="28"/>
          <w:szCs w:val="28"/>
        </w:rPr>
      </w:pPr>
      <w:r w:rsidRPr="004D2FC0">
        <w:rPr>
          <w:sz w:val="28"/>
          <w:szCs w:val="28"/>
        </w:rPr>
        <w:t>В соответствии со статьей 142.5 Бюджетного кодекса Российской Федерации, Фед</w:t>
      </w:r>
      <w:r w:rsidR="00DA3B5E">
        <w:rPr>
          <w:sz w:val="28"/>
          <w:szCs w:val="28"/>
        </w:rPr>
        <w:t>еральным законом от 06.10.2003</w:t>
      </w:r>
      <w:r w:rsidRPr="004D2FC0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 и в соответствии с Законом Республики Башкортостан «О межбюджетных отношениях в Республике Башкортостан»,</w:t>
      </w:r>
    </w:p>
    <w:p w:rsidR="004D2FC0" w:rsidRPr="004D2FC0" w:rsidRDefault="002930D7" w:rsidP="002930D7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2B47A2">
        <w:rPr>
          <w:sz w:val="28"/>
          <w:szCs w:val="28"/>
        </w:rPr>
        <w:t>:</w:t>
      </w:r>
    </w:p>
    <w:p w:rsidR="004D2FC0" w:rsidRPr="004D2FC0" w:rsidRDefault="004D2FC0" w:rsidP="004D2FC0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D2FC0">
        <w:rPr>
          <w:sz w:val="28"/>
          <w:szCs w:val="28"/>
        </w:rPr>
        <w:t xml:space="preserve">1. Утвердить прилагаемый порядок и условия предоставления иных межбюджетных трансфертов из </w:t>
      </w:r>
      <w:r w:rsidR="00DA3B5E">
        <w:rPr>
          <w:sz w:val="28"/>
          <w:szCs w:val="28"/>
        </w:rPr>
        <w:t>бюджета сельского поселения</w:t>
      </w:r>
      <w:r w:rsidR="002930D7">
        <w:rPr>
          <w:sz w:val="28"/>
          <w:szCs w:val="28"/>
        </w:rPr>
        <w:t xml:space="preserve"> </w:t>
      </w:r>
      <w:r w:rsidR="002930D7">
        <w:rPr>
          <w:rFonts w:eastAsia="Times New Roman" w:cs="Times New Roman"/>
          <w:kern w:val="28"/>
          <w:sz w:val="28"/>
          <w:szCs w:val="28"/>
          <w:lang w:eastAsia="ru-RU" w:bidi="ar-SA"/>
        </w:rPr>
        <w:t xml:space="preserve">Терменевский </w:t>
      </w:r>
      <w:r w:rsidRPr="004D2FC0">
        <w:rPr>
          <w:sz w:val="28"/>
          <w:szCs w:val="28"/>
        </w:rPr>
        <w:t xml:space="preserve">сельсовет муниципального района </w:t>
      </w:r>
      <w:r w:rsidR="004C548F">
        <w:rPr>
          <w:sz w:val="28"/>
          <w:szCs w:val="28"/>
        </w:rPr>
        <w:t>Салаватский</w:t>
      </w:r>
      <w:r w:rsidRPr="004D2FC0">
        <w:rPr>
          <w:sz w:val="28"/>
          <w:szCs w:val="28"/>
        </w:rPr>
        <w:t xml:space="preserve"> район Республики Башкортостан бюджету муниципального района </w:t>
      </w:r>
      <w:r w:rsidR="004C548F">
        <w:rPr>
          <w:sz w:val="28"/>
          <w:szCs w:val="28"/>
        </w:rPr>
        <w:t>Салаватский</w:t>
      </w:r>
      <w:r w:rsidR="002930D7">
        <w:rPr>
          <w:sz w:val="28"/>
          <w:szCs w:val="28"/>
        </w:rPr>
        <w:t xml:space="preserve"> </w:t>
      </w:r>
      <w:r w:rsidRPr="004D2FC0">
        <w:rPr>
          <w:sz w:val="28"/>
          <w:szCs w:val="28"/>
        </w:rPr>
        <w:t>район Республики Башкортостан.</w:t>
      </w:r>
    </w:p>
    <w:p w:rsidR="00DA3B5E" w:rsidRPr="00DA3B5E" w:rsidRDefault="00DA3B5E" w:rsidP="002930D7">
      <w:pPr>
        <w:pStyle w:val="ae"/>
        <w:ind w:firstLine="709"/>
        <w:jc w:val="both"/>
        <w:rPr>
          <w:sz w:val="28"/>
          <w:szCs w:val="28"/>
        </w:rPr>
      </w:pPr>
      <w:r w:rsidRPr="00DA3B5E">
        <w:rPr>
          <w:sz w:val="28"/>
          <w:szCs w:val="28"/>
        </w:rPr>
        <w:t xml:space="preserve"> 2.</w:t>
      </w:r>
      <w:r w:rsidR="002930D7" w:rsidRPr="002930D7">
        <w:rPr>
          <w:sz w:val="28"/>
          <w:szCs w:val="28"/>
        </w:rPr>
        <w:t xml:space="preserve"> </w:t>
      </w:r>
      <w:r w:rsidR="002930D7" w:rsidRPr="00F37337">
        <w:rPr>
          <w:sz w:val="28"/>
          <w:szCs w:val="28"/>
        </w:rPr>
        <w:t xml:space="preserve">Постановление обнародовать на информационном стенде в здании Администрации сельского поселения  </w:t>
      </w:r>
      <w:r w:rsidR="002930D7" w:rsidRPr="00F37337">
        <w:rPr>
          <w:spacing w:val="-1"/>
          <w:sz w:val="28"/>
          <w:szCs w:val="28"/>
        </w:rPr>
        <w:t>Терменевский</w:t>
      </w:r>
      <w:r w:rsidR="002930D7" w:rsidRPr="00F37337">
        <w:rPr>
          <w:sz w:val="28"/>
          <w:szCs w:val="28"/>
        </w:rPr>
        <w:t xml:space="preserve"> сельсовет муниципального района Салаватский район</w:t>
      </w:r>
      <w:r w:rsidR="002930D7" w:rsidRPr="00F37337">
        <w:rPr>
          <w:sz w:val="28"/>
          <w:szCs w:val="28"/>
        </w:rPr>
        <w:tab/>
        <w:t xml:space="preserve">  Республики  Башкортостан по адресу: </w:t>
      </w:r>
      <w:r w:rsidR="002930D7" w:rsidRPr="002930D7">
        <w:rPr>
          <w:rStyle w:val="af3"/>
          <w:i w:val="0"/>
          <w:sz w:val="28"/>
          <w:szCs w:val="28"/>
        </w:rPr>
        <w:t>Республика Башкортостан,</w:t>
      </w:r>
      <w:r w:rsidR="002930D7" w:rsidRPr="00F37337">
        <w:rPr>
          <w:i/>
          <w:sz w:val="28"/>
          <w:szCs w:val="28"/>
        </w:rPr>
        <w:t xml:space="preserve"> </w:t>
      </w:r>
      <w:r w:rsidR="002930D7" w:rsidRPr="00F37337">
        <w:rPr>
          <w:sz w:val="28"/>
          <w:szCs w:val="28"/>
        </w:rPr>
        <w:t>Салаватский район, с. Терменево, ул. Кирова, 23 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адресу:  </w:t>
      </w:r>
      <w:hyperlink r:id="rId7" w:history="1">
        <w:r w:rsidR="002930D7" w:rsidRPr="00F37337">
          <w:rPr>
            <w:rStyle w:val="af2"/>
            <w:sz w:val="28"/>
            <w:szCs w:val="28"/>
            <w:lang w:val="en-US"/>
          </w:rPr>
          <w:t>http</w:t>
        </w:r>
        <w:r w:rsidR="002930D7" w:rsidRPr="00F37337">
          <w:rPr>
            <w:rStyle w:val="af2"/>
            <w:sz w:val="28"/>
            <w:szCs w:val="28"/>
          </w:rPr>
          <w:t>://</w:t>
        </w:r>
        <w:r w:rsidR="002930D7" w:rsidRPr="00F37337">
          <w:rPr>
            <w:rStyle w:val="af2"/>
            <w:noProof/>
            <w:sz w:val="28"/>
            <w:szCs w:val="28"/>
          </w:rPr>
          <w:t>termenevo33sp.ru</w:t>
        </w:r>
      </w:hyperlink>
      <w:r w:rsidR="002930D7" w:rsidRPr="00F37337">
        <w:rPr>
          <w:sz w:val="28"/>
          <w:szCs w:val="28"/>
        </w:rPr>
        <w:t>.</w:t>
      </w:r>
    </w:p>
    <w:p w:rsidR="00DA3B5E" w:rsidRPr="00DA3B5E" w:rsidRDefault="00DA3B5E" w:rsidP="00DA3B5E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A3B5E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3.  Контроль за исполнением настоящего постановления оставляю за собой.</w:t>
      </w:r>
    </w:p>
    <w:p w:rsidR="00DA3B5E" w:rsidRPr="00DA3B5E" w:rsidRDefault="00DA3B5E" w:rsidP="00DA3B5E">
      <w:pPr>
        <w:tabs>
          <w:tab w:val="left" w:pos="142"/>
        </w:tabs>
        <w:spacing w:after="200" w:line="276" w:lineRule="auto"/>
        <w:contextualSpacing/>
        <w:jc w:val="both"/>
        <w:rPr>
          <w:rFonts w:eastAsia="Times New Roman" w:cs="Times New Roman"/>
          <w:kern w:val="0"/>
          <w:sz w:val="28"/>
          <w:szCs w:val="28"/>
          <w:shd w:val="clear" w:color="auto" w:fill="FFFFFF"/>
          <w:lang w:eastAsia="ru-RU" w:bidi="ar-SA"/>
        </w:rPr>
      </w:pPr>
    </w:p>
    <w:p w:rsidR="00DA3B5E" w:rsidRPr="00DA3B5E" w:rsidRDefault="00DA3B5E" w:rsidP="00DA3B5E">
      <w:pPr>
        <w:jc w:val="both"/>
        <w:rPr>
          <w:rFonts w:eastAsia="Times New Roman" w:cs="Times New Roman"/>
          <w:b/>
          <w:kern w:val="28"/>
          <w:sz w:val="28"/>
          <w:szCs w:val="28"/>
          <w:shd w:val="clear" w:color="auto" w:fill="FFFFFF"/>
          <w:lang w:eastAsia="ru-RU" w:bidi="ar-SA"/>
        </w:rPr>
      </w:pPr>
    </w:p>
    <w:p w:rsidR="004D2FC0" w:rsidRPr="004D2FC0" w:rsidRDefault="00DA3B5E" w:rsidP="00DA3B5E">
      <w:pPr>
        <w:tabs>
          <w:tab w:val="left" w:pos="709"/>
        </w:tabs>
        <w:jc w:val="both"/>
        <w:rPr>
          <w:sz w:val="28"/>
          <w:szCs w:val="28"/>
        </w:rPr>
      </w:pPr>
      <w:r w:rsidRPr="00811719">
        <w:rPr>
          <w:rFonts w:eastAsia="Times New Roman" w:cs="Times New Roman"/>
          <w:kern w:val="28"/>
          <w:sz w:val="28"/>
          <w:szCs w:val="28"/>
          <w:shd w:val="clear" w:color="auto" w:fill="FFFFFF"/>
          <w:lang w:eastAsia="ru-RU" w:bidi="ar-SA"/>
        </w:rPr>
        <w:t>Глава</w:t>
      </w:r>
      <w:r w:rsidRPr="00811719">
        <w:rPr>
          <w:rFonts w:eastAsia="Times New Roman" w:cs="Times New Roman"/>
          <w:kern w:val="28"/>
          <w:sz w:val="28"/>
          <w:szCs w:val="28"/>
          <w:shd w:val="clear" w:color="auto" w:fill="FFFFFF"/>
          <w:lang w:eastAsia="ru-RU" w:bidi="ar-SA"/>
        </w:rPr>
        <w:tab/>
        <w:t xml:space="preserve"> сельского поселения        </w:t>
      </w:r>
      <w:r w:rsidR="002930D7">
        <w:rPr>
          <w:rFonts w:eastAsia="Times New Roman" w:cs="Times New Roman"/>
          <w:kern w:val="28"/>
          <w:sz w:val="28"/>
          <w:szCs w:val="28"/>
          <w:shd w:val="clear" w:color="auto" w:fill="FFFFFF"/>
          <w:lang w:eastAsia="ru-RU" w:bidi="ar-SA"/>
        </w:rPr>
        <w:t xml:space="preserve">                         </w:t>
      </w:r>
      <w:r w:rsidRPr="00811719">
        <w:rPr>
          <w:rFonts w:eastAsia="Times New Roman" w:cs="Times New Roman"/>
          <w:kern w:val="28"/>
          <w:sz w:val="28"/>
          <w:szCs w:val="28"/>
          <w:shd w:val="clear" w:color="auto" w:fill="FFFFFF"/>
          <w:lang w:eastAsia="ru-RU" w:bidi="ar-SA"/>
        </w:rPr>
        <w:t xml:space="preserve">                </w:t>
      </w:r>
      <w:proofErr w:type="spellStart"/>
      <w:r w:rsidR="002930D7">
        <w:rPr>
          <w:sz w:val="28"/>
          <w:szCs w:val="28"/>
        </w:rPr>
        <w:t>А.С.Зарипов</w:t>
      </w:r>
      <w:proofErr w:type="spellEnd"/>
      <w:r w:rsidR="002930D7">
        <w:rPr>
          <w:sz w:val="28"/>
          <w:szCs w:val="28"/>
        </w:rPr>
        <w:t xml:space="preserve"> </w:t>
      </w:r>
    </w:p>
    <w:p w:rsidR="004D2FC0" w:rsidRPr="004D2FC0" w:rsidRDefault="002930D7" w:rsidP="004D2F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B47A2" w:rsidRDefault="002B47A2" w:rsidP="004D2FC0">
      <w:pPr>
        <w:jc w:val="both"/>
        <w:rPr>
          <w:sz w:val="28"/>
          <w:szCs w:val="28"/>
        </w:rPr>
      </w:pPr>
    </w:p>
    <w:p w:rsidR="00FA3C44" w:rsidRDefault="00FA3C44" w:rsidP="004D2FC0">
      <w:pPr>
        <w:jc w:val="both"/>
        <w:rPr>
          <w:sz w:val="28"/>
          <w:szCs w:val="28"/>
        </w:rPr>
      </w:pPr>
    </w:p>
    <w:p w:rsidR="002B47A2" w:rsidRDefault="002B47A2" w:rsidP="004D2FC0">
      <w:pPr>
        <w:jc w:val="both"/>
        <w:rPr>
          <w:sz w:val="28"/>
          <w:szCs w:val="28"/>
        </w:rPr>
      </w:pPr>
    </w:p>
    <w:p w:rsidR="004D2FC0" w:rsidRPr="00DA3B5E" w:rsidRDefault="004D2FC0" w:rsidP="00DA3B5E">
      <w:pPr>
        <w:jc w:val="both"/>
        <w:rPr>
          <w:sz w:val="28"/>
          <w:szCs w:val="28"/>
        </w:rPr>
      </w:pPr>
    </w:p>
    <w:p w:rsidR="004D2FC0" w:rsidRPr="004D2FC0" w:rsidRDefault="004D2FC0" w:rsidP="002930D7">
      <w:pPr>
        <w:ind w:left="5245"/>
      </w:pPr>
      <w:r w:rsidRPr="004D2FC0">
        <w:lastRenderedPageBreak/>
        <w:t>Приложение</w:t>
      </w:r>
    </w:p>
    <w:p w:rsidR="004D2FC0" w:rsidRPr="004D2FC0" w:rsidRDefault="004D2FC0" w:rsidP="002930D7">
      <w:pPr>
        <w:ind w:left="5245"/>
      </w:pPr>
      <w:r w:rsidRPr="004D2FC0">
        <w:t xml:space="preserve">к </w:t>
      </w:r>
      <w:r w:rsidR="002B47A2">
        <w:t xml:space="preserve">постановлению </w:t>
      </w:r>
      <w:bookmarkStart w:id="1" w:name="_GoBack"/>
      <w:bookmarkEnd w:id="1"/>
      <w:r w:rsidR="002B47A2">
        <w:t>Администрации</w:t>
      </w:r>
      <w:r w:rsidR="002930D7">
        <w:t xml:space="preserve"> </w:t>
      </w:r>
      <w:r w:rsidR="002930D7">
        <w:rPr>
          <w:rFonts w:eastAsia="Times New Roman" w:cs="Times New Roman"/>
          <w:kern w:val="28"/>
          <w:sz w:val="22"/>
          <w:szCs w:val="22"/>
          <w:lang w:eastAsia="ru-RU" w:bidi="ar-SA"/>
        </w:rPr>
        <w:t xml:space="preserve">Терменевский </w:t>
      </w:r>
      <w:r w:rsidRPr="004D2FC0">
        <w:t xml:space="preserve">сельсовет муниципального района </w:t>
      </w:r>
      <w:r w:rsidR="004C548F">
        <w:t>Салаватский</w:t>
      </w:r>
      <w:r w:rsidRPr="004D2FC0">
        <w:t xml:space="preserve">                                                                                                      район Республики Башкортостан</w:t>
      </w:r>
    </w:p>
    <w:p w:rsidR="004D2FC0" w:rsidRPr="004D2FC0" w:rsidRDefault="004D2FC0" w:rsidP="002930D7">
      <w:pPr>
        <w:ind w:left="5245"/>
      </w:pPr>
      <w:r w:rsidRPr="004D2FC0">
        <w:t xml:space="preserve">от </w:t>
      </w:r>
      <w:r w:rsidR="00FA3C44">
        <w:t xml:space="preserve"> 01 октября </w:t>
      </w:r>
      <w:r w:rsidR="00DA3B5E">
        <w:t>2021</w:t>
      </w:r>
      <w:r w:rsidR="00A93FFA">
        <w:t xml:space="preserve"> года №</w:t>
      </w:r>
      <w:r w:rsidR="004C548F">
        <w:t xml:space="preserve"> </w:t>
      </w:r>
      <w:r w:rsidR="00FA3C44">
        <w:t>50</w:t>
      </w:r>
    </w:p>
    <w:p w:rsidR="004D2FC0" w:rsidRPr="004D2FC0" w:rsidRDefault="004D2FC0" w:rsidP="004D2FC0">
      <w:pPr>
        <w:ind w:left="5528" w:hanging="992"/>
      </w:pPr>
    </w:p>
    <w:p w:rsidR="004D2FC0" w:rsidRPr="004D2FC0" w:rsidRDefault="004D2FC0" w:rsidP="004D2FC0">
      <w:pPr>
        <w:rPr>
          <w:sz w:val="20"/>
          <w:szCs w:val="20"/>
        </w:rPr>
      </w:pPr>
    </w:p>
    <w:p w:rsidR="004D2FC0" w:rsidRPr="004D2FC0" w:rsidRDefault="004D2FC0" w:rsidP="002B47A2">
      <w:pPr>
        <w:jc w:val="center"/>
        <w:rPr>
          <w:b/>
          <w:sz w:val="28"/>
          <w:szCs w:val="28"/>
        </w:rPr>
      </w:pPr>
      <w:r w:rsidRPr="004D2FC0">
        <w:rPr>
          <w:b/>
          <w:sz w:val="28"/>
          <w:szCs w:val="28"/>
        </w:rPr>
        <w:t xml:space="preserve">Порядок и условия предоставления иных межбюджетных трансфертов из бюджета сельского поселения </w:t>
      </w:r>
      <w:r w:rsidR="002930D7">
        <w:rPr>
          <w:rFonts w:eastAsia="Times New Roman" w:cs="Times New Roman"/>
          <w:b/>
          <w:kern w:val="28"/>
          <w:sz w:val="28"/>
          <w:szCs w:val="28"/>
          <w:lang w:eastAsia="ru-RU" w:bidi="ar-SA"/>
        </w:rPr>
        <w:t xml:space="preserve">Терменевский </w:t>
      </w:r>
      <w:r w:rsidRPr="004D2FC0">
        <w:rPr>
          <w:b/>
          <w:sz w:val="28"/>
          <w:szCs w:val="28"/>
        </w:rPr>
        <w:t xml:space="preserve">сельсовет муниципального района </w:t>
      </w:r>
      <w:r w:rsidR="004C548F">
        <w:rPr>
          <w:b/>
          <w:sz w:val="28"/>
          <w:szCs w:val="28"/>
        </w:rPr>
        <w:t>Салаватский</w:t>
      </w:r>
      <w:r w:rsidRPr="004D2FC0">
        <w:rPr>
          <w:b/>
          <w:sz w:val="28"/>
          <w:szCs w:val="28"/>
        </w:rPr>
        <w:t xml:space="preserve"> район Республики Башкортостан бюджету муниципального района </w:t>
      </w:r>
      <w:r w:rsidR="004C548F">
        <w:rPr>
          <w:b/>
          <w:sz w:val="28"/>
          <w:szCs w:val="28"/>
        </w:rPr>
        <w:t>Салаватский</w:t>
      </w:r>
      <w:r w:rsidRPr="004D2FC0">
        <w:rPr>
          <w:b/>
          <w:sz w:val="28"/>
          <w:szCs w:val="28"/>
        </w:rPr>
        <w:t xml:space="preserve"> район Республики Башкортостан</w:t>
      </w:r>
    </w:p>
    <w:p w:rsidR="004D2FC0" w:rsidRPr="004D2FC0" w:rsidRDefault="004D2FC0" w:rsidP="002B47A2">
      <w:pPr>
        <w:jc w:val="center"/>
        <w:rPr>
          <w:b/>
          <w:sz w:val="28"/>
          <w:szCs w:val="28"/>
        </w:rPr>
      </w:pPr>
    </w:p>
    <w:p w:rsidR="004D2FC0" w:rsidRPr="00A93FFA" w:rsidRDefault="004D2FC0" w:rsidP="004D2FC0">
      <w:pPr>
        <w:pStyle w:val="ad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FF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4D2FC0" w:rsidRPr="004D2FC0" w:rsidRDefault="004D2FC0" w:rsidP="004D2FC0"/>
    <w:p w:rsidR="004D2FC0" w:rsidRPr="004D2FC0" w:rsidRDefault="004D2FC0" w:rsidP="004D2FC0">
      <w:pPr>
        <w:pStyle w:val="ad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 xml:space="preserve">Настоящий порядок и условия предоставления иных межбюджетных трансфертов из бюджета сельского поселения </w:t>
      </w:r>
      <w:r w:rsidR="002930D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Терменевский </w:t>
      </w:r>
      <w:r w:rsidRPr="004D2FC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</w:t>
      </w:r>
      <w:proofErr w:type="gramStart"/>
      <w:r w:rsidRPr="004D2FC0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4D2FC0">
        <w:rPr>
          <w:rFonts w:ascii="Times New Roman" w:hAnsi="Times New Roman" w:cs="Times New Roman"/>
          <w:sz w:val="28"/>
          <w:szCs w:val="28"/>
        </w:rPr>
        <w:t xml:space="preserve"> бюджет сельского поселения) бюджету муниципального района 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 –бюджет муниципального района) определяют механизм и условия предоставления иных межбюджетных трансфертов из бюджета сельского поселения бюджету муниципального района.</w:t>
      </w:r>
    </w:p>
    <w:p w:rsidR="004D2FC0" w:rsidRPr="004D2FC0" w:rsidRDefault="004D2FC0" w:rsidP="004D2FC0">
      <w:pPr>
        <w:pStyle w:val="ad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D2FC0" w:rsidRPr="004D2FC0" w:rsidRDefault="004D2FC0" w:rsidP="004D2FC0">
      <w:pPr>
        <w:pStyle w:val="ad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FC0">
        <w:rPr>
          <w:rFonts w:ascii="Times New Roman" w:hAnsi="Times New Roman" w:cs="Times New Roman"/>
          <w:b/>
          <w:sz w:val="28"/>
          <w:szCs w:val="28"/>
        </w:rPr>
        <w:t>Условия предоставления иных межбюджетных трансфертов</w:t>
      </w:r>
    </w:p>
    <w:p w:rsidR="004D2FC0" w:rsidRPr="004D2FC0" w:rsidRDefault="004D2FC0" w:rsidP="004D2FC0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4D2FC0" w:rsidRPr="004D2FC0" w:rsidRDefault="004D2FC0" w:rsidP="004D2FC0">
      <w:pPr>
        <w:pStyle w:val="ad"/>
        <w:numPr>
          <w:ilvl w:val="1"/>
          <w:numId w:val="13"/>
        </w:numPr>
        <w:spacing w:after="0" w:line="240" w:lineRule="auto"/>
        <w:ind w:left="993" w:hanging="567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 xml:space="preserve">Иные межбюджетные трансферты из бюджета сельского поселения, </w:t>
      </w:r>
    </w:p>
    <w:p w:rsidR="004D2FC0" w:rsidRPr="004D2FC0" w:rsidRDefault="004D2FC0" w:rsidP="004D2FC0">
      <w:pPr>
        <w:jc w:val="both"/>
        <w:rPr>
          <w:rFonts w:cs="Times New Roman"/>
          <w:sz w:val="28"/>
          <w:szCs w:val="28"/>
        </w:rPr>
      </w:pPr>
      <w:r w:rsidRPr="004D2FC0">
        <w:rPr>
          <w:rFonts w:cs="Times New Roman"/>
          <w:sz w:val="28"/>
          <w:szCs w:val="28"/>
        </w:rPr>
        <w:t>входящего в состав муниципального района, бюджету муниципального района предоставляются в следующих случаях:</w:t>
      </w:r>
    </w:p>
    <w:p w:rsidR="004D2FC0" w:rsidRPr="004D2FC0" w:rsidRDefault="004D2FC0" w:rsidP="004D2FC0">
      <w:pPr>
        <w:pStyle w:val="ad"/>
        <w:numPr>
          <w:ilvl w:val="0"/>
          <w:numId w:val="1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>при передаче району части полномочий  сельского поселения, входящего в состав муниципального района, по решению вопросов местного значения;</w:t>
      </w:r>
    </w:p>
    <w:p w:rsidR="002930D7" w:rsidRPr="002930D7" w:rsidRDefault="004D2FC0" w:rsidP="004D2FC0">
      <w:pPr>
        <w:pStyle w:val="ad"/>
        <w:numPr>
          <w:ilvl w:val="0"/>
          <w:numId w:val="14"/>
        </w:numPr>
        <w:spacing w:after="0" w:line="240" w:lineRule="auto"/>
        <w:ind w:left="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30D7">
        <w:rPr>
          <w:rFonts w:ascii="Times New Roman" w:hAnsi="Times New Roman" w:cs="Times New Roman"/>
          <w:sz w:val="28"/>
          <w:szCs w:val="28"/>
        </w:rPr>
        <w:t xml:space="preserve">в иных случаях, установленных законодательством Российской Федерации, законодательством Республики Башкортостан и нормативными правовыми актами муниципального района </w:t>
      </w:r>
      <w:r w:rsidR="004C548F" w:rsidRPr="002930D7">
        <w:rPr>
          <w:rFonts w:ascii="Times New Roman" w:hAnsi="Times New Roman" w:cs="Times New Roman"/>
          <w:sz w:val="28"/>
          <w:szCs w:val="28"/>
        </w:rPr>
        <w:t>Салаватский</w:t>
      </w:r>
      <w:r w:rsidR="002930D7">
        <w:rPr>
          <w:rFonts w:ascii="Times New Roman" w:hAnsi="Times New Roman" w:cs="Times New Roman"/>
          <w:sz w:val="28"/>
          <w:szCs w:val="28"/>
        </w:rPr>
        <w:t xml:space="preserve"> </w:t>
      </w:r>
      <w:r w:rsidRPr="002930D7">
        <w:rPr>
          <w:rFonts w:ascii="Times New Roman" w:hAnsi="Times New Roman" w:cs="Times New Roman"/>
          <w:sz w:val="28"/>
          <w:szCs w:val="28"/>
        </w:rPr>
        <w:t>район Республики Башкортостан.</w:t>
      </w:r>
    </w:p>
    <w:p w:rsidR="002930D7" w:rsidRPr="004D2FC0" w:rsidRDefault="002930D7" w:rsidP="004D2FC0">
      <w:pPr>
        <w:pStyle w:val="ad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4D2FC0" w:rsidRPr="002930D7" w:rsidRDefault="004D2FC0" w:rsidP="004D2FC0">
      <w:pPr>
        <w:pStyle w:val="ad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0D7">
        <w:rPr>
          <w:rFonts w:ascii="Times New Roman" w:hAnsi="Times New Roman" w:cs="Times New Roman"/>
          <w:b/>
          <w:sz w:val="28"/>
          <w:szCs w:val="28"/>
        </w:rPr>
        <w:t>Порядок предоставления иных межбюджетных трансфертов</w:t>
      </w:r>
    </w:p>
    <w:p w:rsidR="00DA3B5E" w:rsidRDefault="004D2FC0" w:rsidP="00E5436B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>Решение о предоставлении иных межбюджетных трансфертов бюджету муниципального района оформляется решением Совета сельского поселения</w:t>
      </w:r>
      <w:r w:rsidR="004C548F">
        <w:rPr>
          <w:rFonts w:ascii="Times New Roman" w:hAnsi="Times New Roman" w:cs="Times New Roman"/>
          <w:sz w:val="28"/>
          <w:szCs w:val="28"/>
        </w:rPr>
        <w:t>.</w:t>
      </w:r>
    </w:p>
    <w:p w:rsidR="004D2FC0" w:rsidRPr="004D2FC0" w:rsidRDefault="002930D7" w:rsidP="00E5436B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Терменевский </w:t>
      </w:r>
      <w:r w:rsidR="004D2FC0" w:rsidRPr="004D2FC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="004D2FC0"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 бюджете сельского поселения на очередной финансовый год и на плановый период, а также решениями Совета сельского поселения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Терменевский </w:t>
      </w:r>
      <w:r w:rsidR="004D2FC0" w:rsidRPr="004D2FC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="004D2FC0"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 внесении изменений в бюджет сельского поселения на соответствующий год и плановый период.</w:t>
      </w:r>
    </w:p>
    <w:p w:rsidR="004D2FC0" w:rsidRPr="004D2FC0" w:rsidRDefault="004D2FC0" w:rsidP="004D2FC0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lastRenderedPageBreak/>
        <w:t>Иные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сельского поселения.</w:t>
      </w:r>
    </w:p>
    <w:p w:rsidR="004D2FC0" w:rsidRPr="004D2FC0" w:rsidRDefault="004D2FC0" w:rsidP="004D2FC0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2FC0">
        <w:rPr>
          <w:rFonts w:ascii="Times New Roman" w:hAnsi="Times New Roman" w:cs="Times New Roman"/>
          <w:sz w:val="28"/>
          <w:szCs w:val="28"/>
        </w:rPr>
        <w:t xml:space="preserve">Основанием для предоставления иных межбюджетных трансфертов бюджету муниципального района в случае, предусмотренном подпунктом 1 пункта 2.1 настоящего Порядка, являются соглашения о передаче органам местного самоуправления муниципального района 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Башкортостанчасти полномочий по решению вопросов местного значения сельского поселения, утвержденные решениями Советов сельского поселения </w:t>
      </w:r>
      <w:r w:rsidR="002930D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Терменевский </w:t>
      </w:r>
      <w:r w:rsidRPr="004D2FC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 муниципального района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  <w:proofErr w:type="gramEnd"/>
    </w:p>
    <w:p w:rsidR="004D2FC0" w:rsidRPr="004D2FC0" w:rsidRDefault="004D2FC0" w:rsidP="004D2FC0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>Объем, целевое назначение, порядок и сроки предоставления иных межбюджетных трансфертов, порядок предоставления отчетности определяются в соглашении.</w:t>
      </w:r>
    </w:p>
    <w:p w:rsidR="004D2FC0" w:rsidRPr="004D2FC0" w:rsidRDefault="004D2FC0" w:rsidP="004D2FC0">
      <w:pPr>
        <w:pStyle w:val="ad"/>
        <w:tabs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4D2FC0" w:rsidRPr="004D2FC0" w:rsidRDefault="004D2FC0" w:rsidP="004D2FC0">
      <w:pPr>
        <w:pStyle w:val="ad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2FC0">
        <w:rPr>
          <w:rFonts w:ascii="Times New Roman" w:hAnsi="Times New Roman" w:cs="Times New Roman"/>
          <w:b/>
          <w:sz w:val="28"/>
          <w:szCs w:val="28"/>
        </w:rPr>
        <w:t>Контроль за использованием иных межбюджетных трансфертов</w:t>
      </w:r>
    </w:p>
    <w:p w:rsidR="004D2FC0" w:rsidRPr="004D2FC0" w:rsidRDefault="004D2FC0" w:rsidP="004D2FC0">
      <w:pPr>
        <w:jc w:val="both"/>
        <w:rPr>
          <w:rFonts w:cs="Times New Roman"/>
          <w:sz w:val="28"/>
          <w:szCs w:val="28"/>
        </w:rPr>
      </w:pPr>
    </w:p>
    <w:p w:rsidR="004D2FC0" w:rsidRPr="004D2FC0" w:rsidRDefault="004D2FC0" w:rsidP="004D2FC0">
      <w:pPr>
        <w:pStyle w:val="ad"/>
        <w:numPr>
          <w:ilvl w:val="1"/>
          <w:numId w:val="13"/>
        </w:numPr>
        <w:tabs>
          <w:tab w:val="left" w:pos="993"/>
          <w:tab w:val="left" w:pos="1418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2FC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D2FC0">
        <w:rPr>
          <w:rFonts w:ascii="Times New Roman" w:hAnsi="Times New Roman" w:cs="Times New Roman"/>
          <w:sz w:val="28"/>
          <w:szCs w:val="28"/>
        </w:rPr>
        <w:t xml:space="preserve"> целевым использованием иных межбюджетных трансфертов осуществляется на основании отчетов о расходовании финансовых средств, предоставляемых Администрацией муниципального района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Администрацию сельского поселения</w:t>
      </w:r>
      <w:r w:rsidR="002930D7">
        <w:rPr>
          <w:rFonts w:ascii="Times New Roman" w:hAnsi="Times New Roman" w:cs="Times New Roman"/>
          <w:sz w:val="28"/>
          <w:szCs w:val="28"/>
        </w:rPr>
        <w:t xml:space="preserve"> </w:t>
      </w:r>
      <w:r w:rsidR="002930D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Терменевский </w:t>
      </w:r>
      <w:r w:rsidRPr="004D2FC0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 Периодичность и форма предоставления отчетов определяются соглашением.</w:t>
      </w:r>
    </w:p>
    <w:p w:rsidR="004D2FC0" w:rsidRPr="004D2FC0" w:rsidRDefault="004D2FC0" w:rsidP="004D2FC0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>Санкционирование перечисления иных межбюджетных трансфертов осуществляется финансовым органом, исполняющим бюджет сельского поселения.</w:t>
      </w:r>
    </w:p>
    <w:p w:rsidR="004D2FC0" w:rsidRPr="004D2FC0" w:rsidRDefault="004D2FC0" w:rsidP="004D2FC0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>Расходование средств, переданных в виде иных межбюджетных трансфертов, на цели, не предусмотренные соглашением, не допускается.</w:t>
      </w:r>
    </w:p>
    <w:p w:rsidR="004D2FC0" w:rsidRPr="004D2FC0" w:rsidRDefault="004D2FC0" w:rsidP="004D2FC0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>Органы местного самоуправления муниципального района несут ответственность за нецелевое использование иных межбюджетных трансфертов в соответствии с законодательством Российской Федерации.</w:t>
      </w:r>
    </w:p>
    <w:p w:rsidR="004D2FC0" w:rsidRPr="004D2FC0" w:rsidRDefault="004D2FC0" w:rsidP="004D2FC0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>В случае нецелевого использования иных межбюджетных трансфертов финансовые средства подлежат возврату в бюджет сельского поселения в сроки, установленные соглашением.</w:t>
      </w:r>
    </w:p>
    <w:p w:rsidR="004D2FC0" w:rsidRPr="00AB4CBD" w:rsidRDefault="004D2FC0" w:rsidP="00AB4CBD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 xml:space="preserve">Не использованные по состоянию на 1 января текущего финансового года межбюджетные трансферты, полученные в форме иных межбюджетных трансфертов, имеющих целевое назначение, подлежат возврату в доход </w:t>
      </w:r>
      <w:r w:rsidRPr="00AB4CBD">
        <w:rPr>
          <w:rFonts w:ascii="Times New Roman" w:hAnsi="Times New Roman" w:cs="Times New Roman"/>
          <w:sz w:val="28"/>
          <w:szCs w:val="28"/>
        </w:rPr>
        <w:t>бюджета сельского поселения, в порядке, установленном пунктом 5 статьи 242 Бюджетного кодекса Российской Федерации.</w:t>
      </w:r>
    </w:p>
    <w:p w:rsidR="0023296F" w:rsidRPr="002930D7" w:rsidRDefault="004D2FC0" w:rsidP="007F6206">
      <w:pPr>
        <w:pStyle w:val="ad"/>
        <w:numPr>
          <w:ilvl w:val="1"/>
          <w:numId w:val="13"/>
        </w:numPr>
        <w:tabs>
          <w:tab w:val="left" w:pos="993"/>
        </w:tabs>
        <w:spacing w:after="0"/>
        <w:ind w:left="0" w:firstLine="426"/>
        <w:jc w:val="both"/>
        <w:rPr>
          <w:rFonts w:cs="Times New Roman"/>
          <w:sz w:val="28"/>
          <w:szCs w:val="28"/>
        </w:rPr>
      </w:pPr>
      <w:r w:rsidRPr="002930D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2930D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930D7">
        <w:rPr>
          <w:rFonts w:ascii="Times New Roman" w:hAnsi="Times New Roman" w:cs="Times New Roman"/>
          <w:sz w:val="28"/>
          <w:szCs w:val="28"/>
        </w:rPr>
        <w:t xml:space="preserve"> если неиспользованный остаток межбюджетных трансфертов, полученных в форме иных межбюджетных трансфертов, имеющих целевое назначение, не перечислен в доход бюджета, указанные средства подлежат взысканию в доход бюджета сельского поселения.</w:t>
      </w:r>
      <w:bookmarkEnd w:id="0"/>
    </w:p>
    <w:sectPr w:rsidR="0023296F" w:rsidRPr="002930D7" w:rsidSect="002930D7">
      <w:pgSz w:w="11906" w:h="16838"/>
      <w:pgMar w:top="851" w:right="850" w:bottom="426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Cyr Bash Normal">
    <w:altName w:val="Trebuchet MS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3710F"/>
    <w:multiLevelType w:val="singleLevel"/>
    <w:tmpl w:val="5644DF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">
    <w:nsid w:val="05AB207D"/>
    <w:multiLevelType w:val="hybridMultilevel"/>
    <w:tmpl w:val="0F442070"/>
    <w:lvl w:ilvl="0" w:tplc="943681B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B9793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0F244FC"/>
    <w:multiLevelType w:val="hybridMultilevel"/>
    <w:tmpl w:val="183AE9EE"/>
    <w:lvl w:ilvl="0" w:tplc="CE3A1578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217D7AAF"/>
    <w:multiLevelType w:val="hybridMultilevel"/>
    <w:tmpl w:val="32CC45BA"/>
    <w:lvl w:ilvl="0" w:tplc="FDECDAA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7A80804"/>
    <w:multiLevelType w:val="hybridMultilevel"/>
    <w:tmpl w:val="0D5031A4"/>
    <w:lvl w:ilvl="0" w:tplc="E5824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B65830"/>
    <w:multiLevelType w:val="multilevel"/>
    <w:tmpl w:val="5E50B65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6" w:hanging="8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6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7">
    <w:nsid w:val="3DAA64F0"/>
    <w:multiLevelType w:val="hybridMultilevel"/>
    <w:tmpl w:val="BE02CC40"/>
    <w:lvl w:ilvl="0" w:tplc="AD3C6D70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BA227B"/>
    <w:multiLevelType w:val="hybridMultilevel"/>
    <w:tmpl w:val="D21C322C"/>
    <w:lvl w:ilvl="0" w:tplc="C16A7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2FC2D1D"/>
    <w:multiLevelType w:val="multilevel"/>
    <w:tmpl w:val="D26CF3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10">
    <w:nsid w:val="65CD44C0"/>
    <w:multiLevelType w:val="multilevel"/>
    <w:tmpl w:val="7E1EBFC8"/>
    <w:lvl w:ilvl="0">
      <w:start w:val="3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2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2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2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2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2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2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1">
    <w:nsid w:val="72FA28C6"/>
    <w:multiLevelType w:val="multilevel"/>
    <w:tmpl w:val="DCB6C8E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12">
    <w:nsid w:val="76BE2502"/>
    <w:multiLevelType w:val="multilevel"/>
    <w:tmpl w:val="13C6DE3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3">
    <w:nsid w:val="7D214048"/>
    <w:multiLevelType w:val="multilevel"/>
    <w:tmpl w:val="C9C88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0"/>
    <w:lvlOverride w:ilvl="0">
      <w:startOverride w:val="1"/>
    </w:lvlOverride>
  </w:num>
  <w:num w:numId="5">
    <w:abstractNumId w:val="7"/>
  </w:num>
  <w:num w:numId="6">
    <w:abstractNumId w:val="6"/>
  </w:num>
  <w:num w:numId="7">
    <w:abstractNumId w:val="3"/>
  </w:num>
  <w:num w:numId="8">
    <w:abstractNumId w:val="11"/>
  </w:num>
  <w:num w:numId="9">
    <w:abstractNumId w:val="9"/>
  </w:num>
  <w:num w:numId="10">
    <w:abstractNumId w:val="12"/>
  </w:num>
  <w:num w:numId="11">
    <w:abstractNumId w:val="2"/>
    <w:lvlOverride w:ilvl="0">
      <w:startOverride w:val="1"/>
    </w:lvlOverride>
  </w:num>
  <w:num w:numId="12">
    <w:abstractNumId w:val="1"/>
  </w:num>
  <w:num w:numId="13">
    <w:abstractNumId w:val="13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42575"/>
    <w:rsid w:val="00003E7C"/>
    <w:rsid w:val="00017136"/>
    <w:rsid w:val="000344E6"/>
    <w:rsid w:val="000B0C1E"/>
    <w:rsid w:val="000B5129"/>
    <w:rsid w:val="000D227D"/>
    <w:rsid w:val="000D287F"/>
    <w:rsid w:val="000D394E"/>
    <w:rsid w:val="000E0C62"/>
    <w:rsid w:val="000E6C9C"/>
    <w:rsid w:val="001415A2"/>
    <w:rsid w:val="00166F3C"/>
    <w:rsid w:val="00180D9D"/>
    <w:rsid w:val="00186F80"/>
    <w:rsid w:val="001B4CFD"/>
    <w:rsid w:val="001B5FFF"/>
    <w:rsid w:val="001C2A3E"/>
    <w:rsid w:val="001D606D"/>
    <w:rsid w:val="001E3E8D"/>
    <w:rsid w:val="001F588B"/>
    <w:rsid w:val="0020446B"/>
    <w:rsid w:val="00204F12"/>
    <w:rsid w:val="00214690"/>
    <w:rsid w:val="0023296F"/>
    <w:rsid w:val="00253EDA"/>
    <w:rsid w:val="002715F3"/>
    <w:rsid w:val="00275271"/>
    <w:rsid w:val="002930D7"/>
    <w:rsid w:val="002A7EC2"/>
    <w:rsid w:val="002B1485"/>
    <w:rsid w:val="002B47A2"/>
    <w:rsid w:val="002E2B45"/>
    <w:rsid w:val="002F238F"/>
    <w:rsid w:val="00311727"/>
    <w:rsid w:val="003158E3"/>
    <w:rsid w:val="003260CF"/>
    <w:rsid w:val="00342575"/>
    <w:rsid w:val="00357941"/>
    <w:rsid w:val="00413BCD"/>
    <w:rsid w:val="004608C3"/>
    <w:rsid w:val="004C548F"/>
    <w:rsid w:val="004C7E76"/>
    <w:rsid w:val="004D2FC0"/>
    <w:rsid w:val="005479A0"/>
    <w:rsid w:val="00565E2F"/>
    <w:rsid w:val="0060703E"/>
    <w:rsid w:val="0062396A"/>
    <w:rsid w:val="0064593F"/>
    <w:rsid w:val="00676BEE"/>
    <w:rsid w:val="006E0443"/>
    <w:rsid w:val="00706617"/>
    <w:rsid w:val="00736439"/>
    <w:rsid w:val="0074713E"/>
    <w:rsid w:val="00766E06"/>
    <w:rsid w:val="007735DF"/>
    <w:rsid w:val="00784A8F"/>
    <w:rsid w:val="00787BAE"/>
    <w:rsid w:val="007E77D3"/>
    <w:rsid w:val="007F6206"/>
    <w:rsid w:val="008000EB"/>
    <w:rsid w:val="008006BF"/>
    <w:rsid w:val="008A0291"/>
    <w:rsid w:val="008D0E32"/>
    <w:rsid w:val="008D1115"/>
    <w:rsid w:val="008D57D8"/>
    <w:rsid w:val="009206F6"/>
    <w:rsid w:val="009255E7"/>
    <w:rsid w:val="00971D16"/>
    <w:rsid w:val="00990A64"/>
    <w:rsid w:val="009F1416"/>
    <w:rsid w:val="00A21D55"/>
    <w:rsid w:val="00A30CF5"/>
    <w:rsid w:val="00A351BF"/>
    <w:rsid w:val="00A3755C"/>
    <w:rsid w:val="00A829DD"/>
    <w:rsid w:val="00A93FFA"/>
    <w:rsid w:val="00AB4CBD"/>
    <w:rsid w:val="00AB5DAE"/>
    <w:rsid w:val="00AC003B"/>
    <w:rsid w:val="00AC20D8"/>
    <w:rsid w:val="00AD086B"/>
    <w:rsid w:val="00AF105C"/>
    <w:rsid w:val="00B17229"/>
    <w:rsid w:val="00B4281E"/>
    <w:rsid w:val="00B56158"/>
    <w:rsid w:val="00B90D3F"/>
    <w:rsid w:val="00B95187"/>
    <w:rsid w:val="00B96BD4"/>
    <w:rsid w:val="00BF5D3D"/>
    <w:rsid w:val="00C2720F"/>
    <w:rsid w:val="00C33DB0"/>
    <w:rsid w:val="00CD1739"/>
    <w:rsid w:val="00CE67BF"/>
    <w:rsid w:val="00CF561A"/>
    <w:rsid w:val="00D11F3F"/>
    <w:rsid w:val="00D27FAC"/>
    <w:rsid w:val="00D36128"/>
    <w:rsid w:val="00D379A5"/>
    <w:rsid w:val="00D87586"/>
    <w:rsid w:val="00DA3B5E"/>
    <w:rsid w:val="00DB27D8"/>
    <w:rsid w:val="00DE05DE"/>
    <w:rsid w:val="00DF494E"/>
    <w:rsid w:val="00E160E6"/>
    <w:rsid w:val="00E33743"/>
    <w:rsid w:val="00E5301F"/>
    <w:rsid w:val="00E5436B"/>
    <w:rsid w:val="00E62864"/>
    <w:rsid w:val="00E73C82"/>
    <w:rsid w:val="00E749F7"/>
    <w:rsid w:val="00E769D4"/>
    <w:rsid w:val="00E8036D"/>
    <w:rsid w:val="00E90537"/>
    <w:rsid w:val="00ED1F24"/>
    <w:rsid w:val="00F1092E"/>
    <w:rsid w:val="00F26893"/>
    <w:rsid w:val="00F61E0C"/>
    <w:rsid w:val="00F7178B"/>
    <w:rsid w:val="00FA3C44"/>
    <w:rsid w:val="00FB0BA7"/>
    <w:rsid w:val="00FD26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9A0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4608C3"/>
    <w:pPr>
      <w:keepNext/>
      <w:suppressAutoHyphens w:val="0"/>
      <w:spacing w:before="120"/>
      <w:jc w:val="both"/>
      <w:outlineLvl w:val="0"/>
    </w:pPr>
    <w:rPr>
      <w:rFonts w:eastAsia="Times New Roman" w:cs="Times New Roman"/>
      <w:b/>
      <w:snapToGrid w:val="0"/>
      <w:kern w:val="0"/>
      <w:sz w:val="20"/>
      <w:szCs w:val="20"/>
      <w:lang w:eastAsia="ru-RU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4C548F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шрифт абзаца2"/>
    <w:rsid w:val="005479A0"/>
  </w:style>
  <w:style w:type="character" w:customStyle="1" w:styleId="11">
    <w:name w:val="Основной шрифт абзаца1"/>
    <w:rsid w:val="005479A0"/>
  </w:style>
  <w:style w:type="paragraph" w:customStyle="1" w:styleId="12">
    <w:name w:val="Заголовок1"/>
    <w:basedOn w:val="a"/>
    <w:next w:val="a3"/>
    <w:rsid w:val="005479A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5479A0"/>
    <w:pPr>
      <w:spacing w:after="120"/>
    </w:pPr>
  </w:style>
  <w:style w:type="paragraph" w:styleId="a4">
    <w:name w:val="List"/>
    <w:basedOn w:val="a3"/>
    <w:rsid w:val="005479A0"/>
  </w:style>
  <w:style w:type="paragraph" w:styleId="a5">
    <w:name w:val="caption"/>
    <w:basedOn w:val="a"/>
    <w:qFormat/>
    <w:rsid w:val="005479A0"/>
    <w:pPr>
      <w:suppressLineNumbers/>
      <w:spacing w:before="120" w:after="120"/>
    </w:pPr>
    <w:rPr>
      <w:i/>
      <w:iCs/>
    </w:rPr>
  </w:style>
  <w:style w:type="paragraph" w:customStyle="1" w:styleId="3">
    <w:name w:val="Указатель3"/>
    <w:basedOn w:val="a"/>
    <w:rsid w:val="005479A0"/>
    <w:pPr>
      <w:suppressLineNumbers/>
    </w:pPr>
  </w:style>
  <w:style w:type="paragraph" w:customStyle="1" w:styleId="22">
    <w:name w:val="Название объекта2"/>
    <w:basedOn w:val="a"/>
    <w:rsid w:val="005479A0"/>
    <w:pPr>
      <w:suppressLineNumbers/>
      <w:spacing w:before="120" w:after="120"/>
    </w:pPr>
    <w:rPr>
      <w:i/>
      <w:iCs/>
    </w:rPr>
  </w:style>
  <w:style w:type="paragraph" w:customStyle="1" w:styleId="23">
    <w:name w:val="Указатель2"/>
    <w:basedOn w:val="a"/>
    <w:rsid w:val="005479A0"/>
    <w:pPr>
      <w:suppressLineNumbers/>
    </w:pPr>
  </w:style>
  <w:style w:type="paragraph" w:customStyle="1" w:styleId="13">
    <w:name w:val="Название объекта1"/>
    <w:basedOn w:val="a"/>
    <w:rsid w:val="005479A0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rsid w:val="005479A0"/>
    <w:pPr>
      <w:suppressLineNumbers/>
    </w:pPr>
  </w:style>
  <w:style w:type="paragraph" w:customStyle="1" w:styleId="a6">
    <w:name w:val="Содержимое таблицы"/>
    <w:basedOn w:val="a"/>
    <w:rsid w:val="005479A0"/>
    <w:pPr>
      <w:suppressLineNumbers/>
    </w:pPr>
  </w:style>
  <w:style w:type="paragraph" w:customStyle="1" w:styleId="a7">
    <w:name w:val="Заголовок таблицы"/>
    <w:basedOn w:val="a6"/>
    <w:rsid w:val="005479A0"/>
    <w:pPr>
      <w:jc w:val="center"/>
    </w:pPr>
    <w:rPr>
      <w:b/>
      <w:bCs/>
    </w:rPr>
  </w:style>
  <w:style w:type="paragraph" w:styleId="a8">
    <w:name w:val="Balloon Text"/>
    <w:basedOn w:val="a"/>
    <w:link w:val="a9"/>
    <w:rsid w:val="002E2B45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rsid w:val="002E2B45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customStyle="1" w:styleId="24">
    <w:name w:val="Без интервала2"/>
    <w:rsid w:val="007E77D3"/>
    <w:rPr>
      <w:rFonts w:ascii="Calibri" w:hAnsi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7735DF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9518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4608C3"/>
    <w:rPr>
      <w:b/>
      <w:snapToGrid w:val="0"/>
    </w:rPr>
  </w:style>
  <w:style w:type="paragraph" w:styleId="ab">
    <w:name w:val="Title"/>
    <w:basedOn w:val="a"/>
    <w:link w:val="ac"/>
    <w:qFormat/>
    <w:rsid w:val="004608C3"/>
    <w:pPr>
      <w:widowControl/>
      <w:suppressAutoHyphens w:val="0"/>
      <w:jc w:val="center"/>
    </w:pPr>
    <w:rPr>
      <w:rFonts w:eastAsia="Times New Roman" w:cs="Times New Roman"/>
      <w:b/>
      <w:bCs/>
      <w:kern w:val="0"/>
      <w:sz w:val="20"/>
      <w:szCs w:val="20"/>
      <w:lang w:eastAsia="ru-RU" w:bidi="ar-SA"/>
    </w:rPr>
  </w:style>
  <w:style w:type="character" w:customStyle="1" w:styleId="ac">
    <w:name w:val="Название Знак"/>
    <w:basedOn w:val="a0"/>
    <w:link w:val="ab"/>
    <w:rsid w:val="004608C3"/>
    <w:rPr>
      <w:b/>
      <w:bCs/>
    </w:rPr>
  </w:style>
  <w:style w:type="paragraph" w:styleId="30">
    <w:name w:val="Body Text 3"/>
    <w:basedOn w:val="a"/>
    <w:link w:val="31"/>
    <w:uiPriority w:val="99"/>
    <w:unhideWhenUsed/>
    <w:rsid w:val="004608C3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ru-RU" w:bidi="ar-SA"/>
    </w:rPr>
  </w:style>
  <w:style w:type="character" w:customStyle="1" w:styleId="31">
    <w:name w:val="Основной текст 3 Знак"/>
    <w:basedOn w:val="a0"/>
    <w:link w:val="30"/>
    <w:uiPriority w:val="99"/>
    <w:rsid w:val="004608C3"/>
    <w:rPr>
      <w:sz w:val="16"/>
      <w:szCs w:val="16"/>
    </w:rPr>
  </w:style>
  <w:style w:type="paragraph" w:styleId="32">
    <w:name w:val="Body Text Indent 3"/>
    <w:basedOn w:val="a"/>
    <w:link w:val="33"/>
    <w:semiHidden/>
    <w:unhideWhenUsed/>
    <w:rsid w:val="0074713E"/>
    <w:pPr>
      <w:spacing w:after="120"/>
      <w:ind w:left="283"/>
    </w:pPr>
    <w:rPr>
      <w:sz w:val="16"/>
      <w:szCs w:val="14"/>
    </w:rPr>
  </w:style>
  <w:style w:type="character" w:customStyle="1" w:styleId="33">
    <w:name w:val="Основной текст с отступом 3 Знак"/>
    <w:basedOn w:val="a0"/>
    <w:link w:val="32"/>
    <w:semiHidden/>
    <w:rsid w:val="0074713E"/>
    <w:rPr>
      <w:rFonts w:eastAsia="SimSun" w:cs="Mangal"/>
      <w:kern w:val="1"/>
      <w:sz w:val="16"/>
      <w:szCs w:val="14"/>
      <w:lang w:eastAsia="zh-CN" w:bidi="hi-IN"/>
    </w:rPr>
  </w:style>
  <w:style w:type="paragraph" w:styleId="25">
    <w:name w:val="Body Text 2"/>
    <w:basedOn w:val="a"/>
    <w:link w:val="26"/>
    <w:semiHidden/>
    <w:unhideWhenUsed/>
    <w:rsid w:val="0074713E"/>
    <w:pPr>
      <w:spacing w:after="120" w:line="480" w:lineRule="auto"/>
    </w:pPr>
    <w:rPr>
      <w:szCs w:val="21"/>
    </w:rPr>
  </w:style>
  <w:style w:type="character" w:customStyle="1" w:styleId="26">
    <w:name w:val="Основной текст 2 Знак"/>
    <w:basedOn w:val="a0"/>
    <w:link w:val="25"/>
    <w:semiHidden/>
    <w:rsid w:val="0074713E"/>
    <w:rPr>
      <w:rFonts w:eastAsia="SimSun" w:cs="Mangal"/>
      <w:kern w:val="1"/>
      <w:sz w:val="24"/>
      <w:szCs w:val="21"/>
      <w:lang w:eastAsia="zh-CN" w:bidi="hi-IN"/>
    </w:rPr>
  </w:style>
  <w:style w:type="paragraph" w:styleId="ad">
    <w:name w:val="List Paragraph"/>
    <w:basedOn w:val="a"/>
    <w:uiPriority w:val="34"/>
    <w:qFormat/>
    <w:rsid w:val="001F588B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ae">
    <w:name w:val="No Spacing"/>
    <w:link w:val="af"/>
    <w:qFormat/>
    <w:rsid w:val="00D27FAC"/>
    <w:rPr>
      <w:sz w:val="24"/>
      <w:szCs w:val="24"/>
    </w:rPr>
  </w:style>
  <w:style w:type="paragraph" w:styleId="27">
    <w:name w:val="Body Text Indent 2"/>
    <w:basedOn w:val="a"/>
    <w:link w:val="28"/>
    <w:semiHidden/>
    <w:unhideWhenUsed/>
    <w:rsid w:val="00D27FAC"/>
    <w:pPr>
      <w:spacing w:after="120" w:line="480" w:lineRule="auto"/>
      <w:ind w:left="283"/>
    </w:pPr>
    <w:rPr>
      <w:szCs w:val="21"/>
    </w:rPr>
  </w:style>
  <w:style w:type="character" w:customStyle="1" w:styleId="28">
    <w:name w:val="Основной текст с отступом 2 Знак"/>
    <w:basedOn w:val="a0"/>
    <w:link w:val="27"/>
    <w:semiHidden/>
    <w:rsid w:val="00D27FAC"/>
    <w:rPr>
      <w:rFonts w:eastAsia="SimSun" w:cs="Mangal"/>
      <w:kern w:val="1"/>
      <w:sz w:val="24"/>
      <w:szCs w:val="21"/>
      <w:lang w:eastAsia="zh-CN" w:bidi="hi-IN"/>
    </w:rPr>
  </w:style>
  <w:style w:type="paragraph" w:styleId="af0">
    <w:name w:val="Normal (Web)"/>
    <w:basedOn w:val="a"/>
    <w:rsid w:val="001415A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styleId="af1">
    <w:name w:val="Strong"/>
    <w:basedOn w:val="a0"/>
    <w:qFormat/>
    <w:rsid w:val="001415A2"/>
    <w:rPr>
      <w:b/>
      <w:bCs/>
    </w:rPr>
  </w:style>
  <w:style w:type="paragraph" w:customStyle="1" w:styleId="15">
    <w:name w:val="Стиль1"/>
    <w:basedOn w:val="a"/>
    <w:autoRedefine/>
    <w:rsid w:val="001415A2"/>
    <w:pPr>
      <w:widowControl/>
      <w:jc w:val="both"/>
    </w:pPr>
    <w:rPr>
      <w:rFonts w:eastAsia="Times New Roman" w:cs="Times New Roman"/>
      <w:kern w:val="0"/>
      <w:sz w:val="28"/>
      <w:szCs w:val="28"/>
      <w:lang w:eastAsia="ru-RU" w:bidi="ar-SA"/>
    </w:rPr>
  </w:style>
  <w:style w:type="paragraph" w:customStyle="1" w:styleId="ConsNormal">
    <w:name w:val="ConsNormal"/>
    <w:rsid w:val="00F1092E"/>
    <w:pPr>
      <w:widowControl w:val="0"/>
      <w:ind w:firstLine="720"/>
    </w:pPr>
    <w:rPr>
      <w:rFonts w:ascii="Arial" w:eastAsia="Calibri" w:hAnsi="Arial"/>
    </w:rPr>
  </w:style>
  <w:style w:type="character" w:styleId="af2">
    <w:name w:val="Hyperlink"/>
    <w:rsid w:val="0023296F"/>
    <w:rPr>
      <w:color w:val="0066CC"/>
      <w:u w:val="single"/>
    </w:rPr>
  </w:style>
  <w:style w:type="paragraph" w:customStyle="1" w:styleId="Style1">
    <w:name w:val="Style1"/>
    <w:basedOn w:val="a"/>
    <w:rsid w:val="0023296F"/>
    <w:pPr>
      <w:suppressAutoHyphens w:val="0"/>
      <w:autoSpaceDE w:val="0"/>
      <w:autoSpaceDN w:val="0"/>
      <w:adjustRightInd w:val="0"/>
      <w:spacing w:line="276" w:lineRule="exact"/>
      <w:ind w:firstLine="864"/>
    </w:pPr>
    <w:rPr>
      <w:rFonts w:eastAsia="Times New Roman" w:cs="Times New Roman"/>
      <w:kern w:val="0"/>
      <w:lang w:eastAsia="ru-RU" w:bidi="ar-SA"/>
    </w:rPr>
  </w:style>
  <w:style w:type="character" w:customStyle="1" w:styleId="20">
    <w:name w:val="Заголовок 2 Знак"/>
    <w:basedOn w:val="a0"/>
    <w:link w:val="2"/>
    <w:semiHidden/>
    <w:rsid w:val="004C548F"/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eastAsia="zh-CN" w:bidi="hi-IN"/>
    </w:rPr>
  </w:style>
  <w:style w:type="character" w:customStyle="1" w:styleId="af">
    <w:name w:val="Без интервала Знак"/>
    <w:link w:val="ae"/>
    <w:rsid w:val="002930D7"/>
    <w:rPr>
      <w:sz w:val="24"/>
      <w:szCs w:val="24"/>
    </w:rPr>
  </w:style>
  <w:style w:type="character" w:styleId="af3">
    <w:name w:val="Emphasis"/>
    <w:basedOn w:val="a0"/>
    <w:qFormat/>
    <w:rsid w:val="002930D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8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termenevo33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F29B5-2962-4C25-867F-0ABCF377A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win-7</cp:lastModifiedBy>
  <cp:revision>9</cp:revision>
  <cp:lastPrinted>2021-09-13T10:48:00Z</cp:lastPrinted>
  <dcterms:created xsi:type="dcterms:W3CDTF">2021-09-29T06:30:00Z</dcterms:created>
  <dcterms:modified xsi:type="dcterms:W3CDTF">2021-10-01T05:44:00Z</dcterms:modified>
</cp:coreProperties>
</file>